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B4" w:rsidRDefault="00E951B4" w:rsidP="00244909">
      <w:pPr>
        <w:spacing w:after="0"/>
        <w:rPr>
          <w:rFonts w:ascii="Arial" w:hAnsi="Arial" w:cs="Arial"/>
          <w:i/>
        </w:rPr>
      </w:pPr>
    </w:p>
    <w:p w:rsidR="00E951B4" w:rsidRDefault="00E951B4" w:rsidP="00244909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1014095</wp:posOffset>
            </wp:positionH>
            <wp:positionV relativeFrom="paragraph">
              <wp:posOffset>66675</wp:posOffset>
            </wp:positionV>
            <wp:extent cx="6165850" cy="790575"/>
            <wp:effectExtent l="19050" t="0" r="6350" b="0"/>
            <wp:wrapNone/>
            <wp:docPr id="5" name="Obraz 1" descr="Poziom zestawienie podstawowe 4 z EFRR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ziom zestawienie podstawowe 4 z EFRR 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264" t="-35001" r="-3668" b="-52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951B4" w:rsidRDefault="00E951B4" w:rsidP="00E951B4">
      <w:pPr>
        <w:spacing w:after="0"/>
        <w:jc w:val="center"/>
        <w:rPr>
          <w:rFonts w:ascii="Arial" w:hAnsi="Arial" w:cs="Arial"/>
          <w:i/>
        </w:rPr>
      </w:pPr>
    </w:p>
    <w:p w:rsidR="00E951B4" w:rsidRDefault="00E951B4" w:rsidP="00244909">
      <w:pPr>
        <w:spacing w:after="0"/>
        <w:rPr>
          <w:rFonts w:ascii="Arial" w:hAnsi="Arial" w:cs="Arial"/>
          <w:i/>
        </w:rPr>
      </w:pPr>
    </w:p>
    <w:p w:rsidR="00E951B4" w:rsidRDefault="00E951B4" w:rsidP="00244909">
      <w:pPr>
        <w:spacing w:after="0"/>
        <w:rPr>
          <w:rFonts w:ascii="Arial" w:hAnsi="Arial" w:cs="Arial"/>
          <w:i/>
        </w:rPr>
      </w:pPr>
    </w:p>
    <w:p w:rsidR="00E951B4" w:rsidRDefault="00E951B4" w:rsidP="00244909">
      <w:pPr>
        <w:spacing w:after="0"/>
        <w:rPr>
          <w:rFonts w:ascii="Arial" w:hAnsi="Arial" w:cs="Arial"/>
          <w:i/>
        </w:rPr>
      </w:pPr>
    </w:p>
    <w:p w:rsidR="00736863" w:rsidRPr="00244909" w:rsidRDefault="006D1936" w:rsidP="00244909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br/>
      </w:r>
      <w:r w:rsidR="00736863" w:rsidRPr="00807579">
        <w:rPr>
          <w:rFonts w:ascii="Arial" w:hAnsi="Arial" w:cs="Arial"/>
          <w:i/>
        </w:rPr>
        <w:t>Profile zidentyfikowanych form IOB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2861"/>
        <w:gridCol w:w="10590"/>
      </w:tblGrid>
      <w:tr w:rsidR="00A57FD1" w:rsidRPr="00A57FD1" w:rsidTr="00781C45">
        <w:tc>
          <w:tcPr>
            <w:tcW w:w="583" w:type="dxa"/>
          </w:tcPr>
          <w:p w:rsidR="00B326AE" w:rsidRPr="00736863" w:rsidRDefault="00736863" w:rsidP="00F97A4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736863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I.</w:t>
            </w:r>
          </w:p>
        </w:tc>
        <w:tc>
          <w:tcPr>
            <w:tcW w:w="2861" w:type="dxa"/>
          </w:tcPr>
          <w:p w:rsidR="00B326AE" w:rsidRPr="00A57FD1" w:rsidRDefault="00B326AE" w:rsidP="00F97A4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Rodzaj ośrodka</w:t>
            </w:r>
          </w:p>
        </w:tc>
        <w:tc>
          <w:tcPr>
            <w:tcW w:w="10590" w:type="dxa"/>
          </w:tcPr>
          <w:p w:rsidR="00B326AE" w:rsidRPr="00A57FD1" w:rsidRDefault="0073324B" w:rsidP="003B56D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PARK </w:t>
            </w:r>
            <w:r w:rsidR="009464BE" w:rsidRPr="00A57FD1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57FD1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PRZEMYSŁOWY</w:t>
            </w:r>
          </w:p>
        </w:tc>
      </w:tr>
      <w:tr w:rsidR="00EA0636" w:rsidRPr="00A57FD1" w:rsidTr="00781C45">
        <w:tc>
          <w:tcPr>
            <w:tcW w:w="583" w:type="dxa"/>
          </w:tcPr>
          <w:p w:rsidR="00B326AE" w:rsidRPr="00A57FD1" w:rsidRDefault="00B326AE" w:rsidP="00F97A4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13451" w:type="dxa"/>
            <w:gridSpan w:val="2"/>
          </w:tcPr>
          <w:p w:rsidR="00B326AE" w:rsidRPr="00A57FD1" w:rsidRDefault="00B326AE" w:rsidP="00F97A4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Obszary aktywności</w:t>
            </w:r>
          </w:p>
        </w:tc>
      </w:tr>
      <w:tr w:rsidR="00A57FD1" w:rsidRPr="00A57FD1" w:rsidTr="00781C45">
        <w:tc>
          <w:tcPr>
            <w:tcW w:w="583" w:type="dxa"/>
          </w:tcPr>
          <w:p w:rsidR="00B326AE" w:rsidRPr="00A57FD1" w:rsidRDefault="00F16191" w:rsidP="006D1936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1.1.</w:t>
            </w:r>
          </w:p>
        </w:tc>
        <w:tc>
          <w:tcPr>
            <w:tcW w:w="2861" w:type="dxa"/>
          </w:tcPr>
          <w:p w:rsidR="00B326AE" w:rsidRPr="00A57FD1" w:rsidRDefault="00B326AE" w:rsidP="006D1936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Opis sposobu organizacji działalności</w:t>
            </w:r>
          </w:p>
        </w:tc>
        <w:tc>
          <w:tcPr>
            <w:tcW w:w="10590" w:type="dxa"/>
          </w:tcPr>
          <w:p w:rsidR="003D5ECD" w:rsidRPr="00DD1E5F" w:rsidRDefault="003D5ECD" w:rsidP="006D1936">
            <w:pPr>
              <w:spacing w:after="0" w:line="24" w:lineRule="atLeast"/>
              <w:jc w:val="both"/>
              <w:rPr>
                <w:b/>
                <w:sz w:val="24"/>
                <w:szCs w:val="24"/>
              </w:rPr>
            </w:pPr>
            <w:r w:rsidRPr="00DD1E5F">
              <w:rPr>
                <w:b/>
                <w:sz w:val="24"/>
                <w:szCs w:val="24"/>
              </w:rPr>
              <w:t>Przedmiot i zakres działania</w:t>
            </w:r>
          </w:p>
          <w:p w:rsidR="007D1FDE" w:rsidRPr="003D5ECD" w:rsidRDefault="007D1FDE" w:rsidP="006D1936">
            <w:pPr>
              <w:spacing w:after="0" w:line="24" w:lineRule="atLeast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>Wyodrębniona organizacyjnie jednostka</w:t>
            </w:r>
            <w:r w:rsidR="00CD5BB7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>,</w:t>
            </w:r>
            <w:r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której cele związane są z rozwojem gospodarczym</w:t>
            </w:r>
            <w:r w:rsidR="00B07956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i wsparciem przedsiębiorczości</w:t>
            </w:r>
            <w:r w:rsidR="00851217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>, w tym:</w:t>
            </w:r>
            <w:r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tworzenie</w:t>
            </w:r>
            <w:r w:rsidR="00B855B8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>m</w:t>
            </w:r>
            <w:r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miejsc pracy, rozw</w:t>
            </w:r>
            <w:r w:rsidR="00B855B8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>ojem</w:t>
            </w:r>
            <w:r w:rsidR="00B07956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i wzrost</w:t>
            </w:r>
            <w:r w:rsidR="00B855B8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>em</w:t>
            </w:r>
            <w:r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="00B07956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>produkcji</w:t>
            </w:r>
            <w:r w:rsidR="00851217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, </w:t>
            </w:r>
            <w:r w:rsidR="00B07956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>funkcjonująca na wyodrębnionym geodezyjnie obszarze</w:t>
            </w:r>
            <w:r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. </w:t>
            </w:r>
          </w:p>
          <w:p w:rsidR="00CD5BB7" w:rsidRDefault="007D1FDE" w:rsidP="006D1936">
            <w:pPr>
              <w:spacing w:after="120" w:line="24" w:lineRule="atLeast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>Opiera swoj</w:t>
            </w:r>
            <w:r w:rsidR="006E022A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>ą</w:t>
            </w:r>
            <w:r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działalność na nieruchomości</w:t>
            </w:r>
            <w:r w:rsidR="00B07956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>ach (działkach, budynkach i budowlach – w rozumieniu infrastruktury)</w:t>
            </w:r>
            <w:r w:rsidR="00CD5BB7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>, które udostępnia</w:t>
            </w:r>
            <w:r w:rsidR="003B56DC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>ne są</w:t>
            </w:r>
            <w:r w:rsidR="00CD5BB7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na zasadach umownych przedsiębiorstwom, a także </w:t>
            </w:r>
            <w:r w:rsidR="003B56DC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i innym podmiotom </w:t>
            </w:r>
            <w:r w:rsidR="006E022A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>prowadzącym</w:t>
            </w:r>
            <w:r w:rsidR="003B56DC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="006E022A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>działalność</w:t>
            </w:r>
            <w:r w:rsidR="003B56DC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gospodarczą zgodną z celami parku, a st</w:t>
            </w:r>
            <w:r w:rsidR="006E022A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>an</w:t>
            </w:r>
            <w:r w:rsidR="003B56DC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>owi</w:t>
            </w:r>
            <w:r w:rsidR="006E022A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>ą</w:t>
            </w:r>
            <w:r w:rsidR="003B56DC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>c</w:t>
            </w:r>
            <w:r w:rsidR="006E022A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>ą</w:t>
            </w:r>
            <w:r w:rsidR="003B56DC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="006E022A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>uzupełnienie</w:t>
            </w:r>
            <w:r w:rsidR="003B56DC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jego działalności.</w:t>
            </w:r>
            <w:r w:rsidR="00CD5BB7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="00F85726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>P</w:t>
            </w:r>
            <w:r w:rsidR="00851217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>osiada koncepcję zagospodarowania terenu i rozwoju obejmującą aktywność gospodarczą.</w:t>
            </w:r>
          </w:p>
          <w:p w:rsidR="003D5ECD" w:rsidRPr="003D5ECD" w:rsidRDefault="003D5ECD" w:rsidP="006D1936">
            <w:pPr>
              <w:spacing w:after="0" w:line="24" w:lineRule="atLeast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D1E5F">
              <w:rPr>
                <w:b/>
                <w:sz w:val="24"/>
                <w:szCs w:val="24"/>
              </w:rPr>
              <w:t>Grupa docelowa</w:t>
            </w:r>
          </w:p>
          <w:p w:rsidR="00F85726" w:rsidRPr="00781C45" w:rsidRDefault="00AF3806" w:rsidP="006D1936">
            <w:pPr>
              <w:spacing w:after="120" w:line="24" w:lineRule="atLeast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D5ECD">
              <w:rPr>
                <w:sz w:val="24"/>
                <w:szCs w:val="24"/>
              </w:rPr>
              <w:t>Podstawową grupą odbiorców usług są średnie i duże przedsiębiorstwa.</w:t>
            </w:r>
            <w:r w:rsidR="003D5ECD" w:rsidRPr="003D5EC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Podmiot realizujący program wsparcia rozwoju swoich lokatorów, umożliwiający przyspieszenie ich rozwoju. Zapewnia podmiotom ulokowanym na zarządzanym przez siebie terenie dodatkowe usługi przyczyniające się do osiągnięcia celów parku.</w:t>
            </w:r>
          </w:p>
          <w:p w:rsidR="00AF3806" w:rsidRPr="003D5ECD" w:rsidRDefault="003D5ECD" w:rsidP="006D1936">
            <w:pPr>
              <w:spacing w:after="0" w:line="24" w:lineRule="atLeast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D5ECD">
              <w:rPr>
                <w:b/>
                <w:sz w:val="24"/>
                <w:szCs w:val="24"/>
              </w:rPr>
              <w:t>Ogólne zasady organizacji działalności</w:t>
            </w:r>
          </w:p>
          <w:p w:rsidR="00F85726" w:rsidRDefault="00F85726" w:rsidP="006D1936">
            <w:pPr>
              <w:pStyle w:val="Akapitzlist"/>
              <w:numPr>
                <w:ilvl w:val="0"/>
                <w:numId w:val="11"/>
              </w:numPr>
              <w:spacing w:after="0"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Podmiot posiadający osobowość prawną lub wyodrębnienie organizacyjne w ramach większej struktury, działający w oparciu o statut/inny równoważny dokument rejestracyjny lub regulamin wewnętrzny określający jego zadania i sposób organizacji.</w:t>
            </w:r>
          </w:p>
          <w:p w:rsidR="0073324B" w:rsidRPr="00A57FD1" w:rsidRDefault="00F85726" w:rsidP="006D1936">
            <w:pPr>
              <w:pStyle w:val="Akapitzlist"/>
              <w:numPr>
                <w:ilvl w:val="0"/>
                <w:numId w:val="11"/>
              </w:numPr>
              <w:spacing w:after="0" w:line="24" w:lineRule="atLeast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F85726">
              <w:rPr>
                <w:sz w:val="24"/>
                <w:szCs w:val="24"/>
              </w:rPr>
              <w:t xml:space="preserve">Działalność </w:t>
            </w:r>
            <w:r w:rsidR="003D5ECD">
              <w:rPr>
                <w:sz w:val="24"/>
                <w:szCs w:val="24"/>
              </w:rPr>
              <w:t xml:space="preserve">operacyjna </w:t>
            </w:r>
            <w:r w:rsidRPr="00F85726">
              <w:rPr>
                <w:sz w:val="24"/>
                <w:szCs w:val="24"/>
              </w:rPr>
              <w:t>oparta na ogólnych zasadach funkcjonowania biura z wyznaczonymi godzinami pracy, spełniająca wszystkie podstawowe zasady funkcjonowania uregulowane przepisami prawa ( kadrowe, finansowe, BHP i P.Poż. oraz inne specyficzne ze względu na zakres działania lub lokalizację).</w:t>
            </w:r>
          </w:p>
        </w:tc>
        <w:bookmarkStart w:id="0" w:name="_GoBack"/>
        <w:bookmarkEnd w:id="0"/>
      </w:tr>
      <w:tr w:rsidR="00A57FD1" w:rsidRPr="00A57FD1" w:rsidTr="00781C45">
        <w:tc>
          <w:tcPr>
            <w:tcW w:w="583" w:type="dxa"/>
          </w:tcPr>
          <w:p w:rsidR="00B326AE" w:rsidRPr="00A57FD1" w:rsidRDefault="00F16191" w:rsidP="00F97A4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61" w:type="dxa"/>
          </w:tcPr>
          <w:p w:rsidR="00B326AE" w:rsidRPr="00A57FD1" w:rsidRDefault="00B326AE" w:rsidP="00F97A4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zakres i sposób świadczenia usług prorozwojowych; </w:t>
            </w:r>
          </w:p>
        </w:tc>
        <w:tc>
          <w:tcPr>
            <w:tcW w:w="10590" w:type="dxa"/>
          </w:tcPr>
          <w:p w:rsidR="00E15395" w:rsidRPr="00E15395" w:rsidRDefault="00E15395" w:rsidP="00E55CF4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E15395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Zakres Usług</w:t>
            </w:r>
          </w:p>
          <w:p w:rsidR="006E022A" w:rsidRPr="00E55CF4" w:rsidRDefault="006E022A" w:rsidP="00E55CF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55CF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Podmioty </w:t>
            </w:r>
            <w:r w:rsidR="00176FE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przyjmowane są </w:t>
            </w:r>
            <w:r w:rsidRPr="00E55CF4">
              <w:rPr>
                <w:rFonts w:asciiTheme="minorHAnsi" w:eastAsiaTheme="minorHAnsi" w:hAnsiTheme="minorHAnsi" w:cstheme="minorHAnsi"/>
                <w:sz w:val="24"/>
                <w:szCs w:val="24"/>
              </w:rPr>
              <w:t>do parku zgodnie z przyjętymi przez organ zarządzający procedurami.</w:t>
            </w:r>
            <w:r w:rsidR="0085121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W ramach wsparcia udzielanego lokatorom PP realizuje:</w:t>
            </w:r>
          </w:p>
          <w:p w:rsidR="00E55CF4" w:rsidRDefault="002F37D0" w:rsidP="006C67F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systematyczn</w:t>
            </w:r>
            <w:r w:rsidR="00851217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działa</w:t>
            </w:r>
            <w:r w:rsidR="00851217">
              <w:rPr>
                <w:rFonts w:asciiTheme="minorHAnsi" w:hAnsiTheme="minorHAnsi" w:cstheme="minorHAnsi"/>
                <w:sz w:val="24"/>
                <w:szCs w:val="24"/>
              </w:rPr>
              <w:t>nia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rozwijania relacji z lokatorami i wspierania relacji pomiędzy lokatorami</w:t>
            </w:r>
            <w:r w:rsidR="00F8572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C04A1B" w:rsidRDefault="002F37D0" w:rsidP="006C67F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105DCD" w:rsidRPr="00C04A1B">
              <w:rPr>
                <w:rFonts w:asciiTheme="minorHAnsi" w:hAnsiTheme="minorHAnsi" w:cstheme="minorHAnsi"/>
                <w:sz w:val="24"/>
                <w:szCs w:val="24"/>
              </w:rPr>
              <w:t xml:space="preserve">worzenie klimatu sprzyjającego prowadzeniu działalności gospodarczej i realizacji przedsięwzięć gospodarczych, </w:t>
            </w:r>
          </w:p>
          <w:p w:rsidR="00105DCD" w:rsidRPr="00C04A1B" w:rsidRDefault="00851217" w:rsidP="006C67F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105DCD" w:rsidRPr="00C04A1B">
              <w:rPr>
                <w:rFonts w:asciiTheme="minorHAnsi" w:hAnsiTheme="minorHAnsi" w:cstheme="minorHAnsi"/>
                <w:sz w:val="24"/>
                <w:szCs w:val="24"/>
              </w:rPr>
              <w:t xml:space="preserve">apewnienie odpowiedniej powierzchni </w:t>
            </w:r>
            <w:r w:rsidR="00C04A1B">
              <w:rPr>
                <w:rFonts w:asciiTheme="minorHAnsi" w:hAnsiTheme="minorHAnsi" w:cstheme="minorHAnsi"/>
                <w:sz w:val="24"/>
                <w:szCs w:val="24"/>
              </w:rPr>
              <w:t xml:space="preserve">do prowadzenia działalności </w:t>
            </w:r>
            <w:r w:rsidR="00105DCD" w:rsidRPr="00C04A1B">
              <w:rPr>
                <w:rFonts w:asciiTheme="minorHAnsi" w:hAnsiTheme="minorHAnsi" w:cstheme="minorHAnsi"/>
                <w:sz w:val="24"/>
                <w:szCs w:val="24"/>
              </w:rPr>
              <w:t>(tereny inwesty</w:t>
            </w:r>
            <w:r w:rsidR="00C04A1B">
              <w:rPr>
                <w:rFonts w:asciiTheme="minorHAnsi" w:hAnsiTheme="minorHAnsi" w:cstheme="minorHAnsi"/>
                <w:sz w:val="24"/>
                <w:szCs w:val="24"/>
              </w:rPr>
              <w:t>cyjne, powierzchnia produkcyjna</w:t>
            </w:r>
            <w:r w:rsidR="00105DCD" w:rsidRPr="00C04A1B">
              <w:rPr>
                <w:rFonts w:asciiTheme="minorHAnsi" w:hAnsiTheme="minorHAnsi" w:cstheme="minorHAnsi"/>
                <w:sz w:val="24"/>
                <w:szCs w:val="24"/>
              </w:rPr>
              <w:t xml:space="preserve">/biurowa/laboratoryjna), </w:t>
            </w:r>
          </w:p>
          <w:p w:rsidR="00F97A4B" w:rsidRPr="00A57FD1" w:rsidRDefault="00851217" w:rsidP="006C67F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F97A4B" w:rsidRPr="00A57FD1">
              <w:rPr>
                <w:rFonts w:asciiTheme="minorHAnsi" w:hAnsiTheme="minorHAnsi" w:cstheme="minorHAnsi"/>
                <w:sz w:val="24"/>
                <w:szCs w:val="24"/>
              </w:rPr>
              <w:t>abezpieczenie</w:t>
            </w:r>
            <w:r w:rsidR="00105DCD" w:rsidRPr="00A57FD1">
              <w:rPr>
                <w:rFonts w:asciiTheme="minorHAnsi" w:hAnsiTheme="minorHAnsi" w:cstheme="minorHAnsi"/>
                <w:sz w:val="24"/>
                <w:szCs w:val="24"/>
              </w:rPr>
              <w:t xml:space="preserve"> obsług</w:t>
            </w:r>
            <w:r w:rsidR="00F97A4B" w:rsidRPr="00A57FD1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105DCD" w:rsidRPr="00A57FD1">
              <w:rPr>
                <w:rFonts w:asciiTheme="minorHAnsi" w:hAnsiTheme="minorHAnsi" w:cstheme="minorHAnsi"/>
                <w:sz w:val="24"/>
                <w:szCs w:val="24"/>
              </w:rPr>
              <w:t xml:space="preserve"> w zakresie urządzeń technicznych stanowiących podstawowe wyposażenie</w:t>
            </w:r>
            <w:r w:rsidR="00F97A4B" w:rsidRPr="00A57FD1">
              <w:rPr>
                <w:rFonts w:asciiTheme="minorHAnsi" w:hAnsiTheme="minorHAnsi" w:cstheme="minorHAnsi"/>
                <w:sz w:val="24"/>
                <w:szCs w:val="24"/>
              </w:rPr>
              <w:t xml:space="preserve"> (dla terenów inwestycyjnych dot. m.in. sieci</w:t>
            </w:r>
            <w:r w:rsidR="00C04A1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F97A4B" w:rsidRPr="00A57FD1">
              <w:rPr>
                <w:rFonts w:asciiTheme="minorHAnsi" w:hAnsiTheme="minorHAnsi" w:cstheme="minorHAnsi"/>
                <w:sz w:val="24"/>
                <w:szCs w:val="24"/>
              </w:rPr>
              <w:t xml:space="preserve"> elektrycznej, wodociągowej, kanalizacyjnej, gazowej</w:t>
            </w:r>
            <w:r w:rsidR="00C04A1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F97A4B" w:rsidRPr="00A57FD1">
              <w:rPr>
                <w:rFonts w:asciiTheme="minorHAnsi" w:hAnsiTheme="minorHAnsi" w:cstheme="minorHAnsi"/>
                <w:sz w:val="24"/>
                <w:szCs w:val="24"/>
              </w:rPr>
              <w:t xml:space="preserve"> dróg i dojazdów: </w:t>
            </w:r>
            <w:r w:rsidR="00105DCD" w:rsidRPr="00A57FD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97A4B" w:rsidRPr="00A57FD1">
              <w:rPr>
                <w:rFonts w:asciiTheme="minorHAnsi" w:hAnsiTheme="minorHAnsi" w:cstheme="minorHAnsi"/>
                <w:sz w:val="24"/>
                <w:szCs w:val="24"/>
              </w:rPr>
              <w:t xml:space="preserve">dla budynków dodatkowo </w:t>
            </w:r>
            <w:r w:rsidR="00105DCD" w:rsidRPr="00A57FD1">
              <w:rPr>
                <w:rFonts w:asciiTheme="minorHAnsi" w:hAnsiTheme="minorHAnsi" w:cstheme="minorHAnsi"/>
                <w:sz w:val="24"/>
                <w:szCs w:val="24"/>
              </w:rPr>
              <w:t xml:space="preserve">dostęp do linii </w:t>
            </w:r>
            <w:r w:rsidR="00F97A4B" w:rsidRPr="00A57FD1">
              <w:rPr>
                <w:rFonts w:asciiTheme="minorHAnsi" w:hAnsiTheme="minorHAnsi" w:cstheme="minorHAnsi"/>
                <w:sz w:val="24"/>
                <w:szCs w:val="24"/>
              </w:rPr>
              <w:t>teleinformatycznej, światłowodowej, ogrzewani</w:t>
            </w:r>
            <w:r w:rsidR="00C04A1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F97A4B" w:rsidRPr="00A57FD1">
              <w:rPr>
                <w:rFonts w:asciiTheme="minorHAnsi" w:hAnsiTheme="minorHAnsi" w:cstheme="minorHAnsi"/>
                <w:sz w:val="24"/>
                <w:szCs w:val="24"/>
              </w:rPr>
              <w:t>, klimatyzacj</w:t>
            </w:r>
            <w:r w:rsidR="00C04A1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F97A4B" w:rsidRPr="00A57FD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F8572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072D09" w:rsidRPr="00176FE6" w:rsidRDefault="00176FE6" w:rsidP="006C67F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0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6FE6">
              <w:rPr>
                <w:rFonts w:asciiTheme="minorHAnsi" w:hAnsiTheme="minorHAnsi" w:cstheme="minorHAnsi"/>
                <w:sz w:val="24"/>
                <w:szCs w:val="24"/>
              </w:rPr>
              <w:t>udostępnienie</w:t>
            </w:r>
            <w:r w:rsidR="00F97A4B" w:rsidRPr="00176FE6">
              <w:rPr>
                <w:rFonts w:asciiTheme="minorHAnsi" w:hAnsiTheme="minorHAnsi" w:cstheme="minorHAnsi"/>
                <w:sz w:val="24"/>
                <w:szCs w:val="24"/>
              </w:rPr>
              <w:t xml:space="preserve"> korzystania z dodatkowych usług:</w:t>
            </w:r>
            <w:r w:rsidRPr="00176FE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72D09" w:rsidRPr="00176FE6">
              <w:rPr>
                <w:rFonts w:asciiTheme="minorHAnsi" w:hAnsiTheme="minorHAnsi" w:cstheme="minorHAnsi"/>
                <w:sz w:val="24"/>
                <w:szCs w:val="24"/>
              </w:rPr>
              <w:t xml:space="preserve">”wspólne” biuro, dostęp do </w:t>
            </w:r>
            <w:r w:rsidR="00105DCD" w:rsidRPr="00176FE6">
              <w:rPr>
                <w:rFonts w:asciiTheme="minorHAnsi" w:hAnsiTheme="minorHAnsi" w:cstheme="minorHAnsi"/>
                <w:sz w:val="24"/>
                <w:szCs w:val="24"/>
              </w:rPr>
              <w:t>kserokopiarek, pokoi konferencyjnych</w:t>
            </w:r>
            <w:r w:rsidR="00C04A1B" w:rsidRPr="00176FE6">
              <w:rPr>
                <w:rFonts w:asciiTheme="minorHAnsi" w:hAnsiTheme="minorHAnsi" w:cstheme="minorHAnsi"/>
                <w:sz w:val="24"/>
                <w:szCs w:val="24"/>
              </w:rPr>
              <w:t xml:space="preserve"> itp.</w:t>
            </w:r>
            <w:r w:rsidR="00F8572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85726" w:rsidRPr="00F85726" w:rsidRDefault="00176FE6" w:rsidP="006C67F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Theme="minorHAnsi"/>
              </w:rPr>
            </w:pPr>
            <w:r w:rsidRPr="00F85726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F97A4B" w:rsidRPr="00F85726">
              <w:rPr>
                <w:rFonts w:asciiTheme="minorHAnsi" w:hAnsiTheme="minorHAnsi" w:cstheme="minorHAnsi"/>
                <w:sz w:val="24"/>
                <w:szCs w:val="24"/>
              </w:rPr>
              <w:t>apewnienie usług informacyjnych</w:t>
            </w:r>
            <w:r w:rsidR="00851217" w:rsidRPr="00F85726"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  <w:r w:rsidR="00F97A4B" w:rsidRPr="00F85726">
              <w:rPr>
                <w:rFonts w:asciiTheme="minorHAnsi" w:hAnsiTheme="minorHAnsi" w:cstheme="minorHAnsi"/>
                <w:sz w:val="24"/>
                <w:szCs w:val="24"/>
              </w:rPr>
              <w:t xml:space="preserve"> doradczych </w:t>
            </w:r>
            <w:r w:rsidRPr="00F85726">
              <w:rPr>
                <w:rFonts w:asciiTheme="minorHAnsi" w:hAnsiTheme="minorHAnsi" w:cstheme="minorHAnsi"/>
                <w:sz w:val="24"/>
                <w:szCs w:val="24"/>
              </w:rPr>
              <w:t>w zakresie u</w:t>
            </w:r>
            <w:r w:rsidR="00F97A4B" w:rsidRPr="00F85726">
              <w:rPr>
                <w:rFonts w:asciiTheme="minorHAnsi" w:hAnsiTheme="minorHAnsi" w:cstheme="minorHAnsi"/>
                <w:sz w:val="24"/>
                <w:szCs w:val="24"/>
              </w:rPr>
              <w:t>dzielani</w:t>
            </w:r>
            <w:r w:rsidRPr="00F8572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F97A4B" w:rsidRPr="00F85726">
              <w:rPr>
                <w:rFonts w:asciiTheme="minorHAnsi" w:hAnsiTheme="minorHAnsi" w:cstheme="minorHAnsi"/>
                <w:sz w:val="24"/>
                <w:szCs w:val="24"/>
              </w:rPr>
              <w:t xml:space="preserve"> informacji i pomoc</w:t>
            </w:r>
            <w:r w:rsidR="00C04A1B" w:rsidRPr="00F85726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F97A4B" w:rsidRPr="00F85726">
              <w:rPr>
                <w:rFonts w:asciiTheme="minorHAnsi" w:hAnsiTheme="minorHAnsi" w:cstheme="minorHAnsi"/>
                <w:sz w:val="24"/>
                <w:szCs w:val="24"/>
              </w:rPr>
              <w:t xml:space="preserve"> w pozyskiwaniu środków finansowych</w:t>
            </w:r>
            <w:r w:rsidR="00F8572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176FE6" w:rsidRDefault="00F85726" w:rsidP="006C67F5">
            <w:pPr>
              <w:pStyle w:val="Akapitzlist"/>
              <w:numPr>
                <w:ilvl w:val="0"/>
                <w:numId w:val="10"/>
              </w:numPr>
              <w:spacing w:after="120" w:line="240" w:lineRule="auto"/>
              <w:ind w:left="714" w:hanging="357"/>
              <w:jc w:val="both"/>
              <w:rPr>
                <w:rFonts w:eastAsiaTheme="minorHAnsi"/>
              </w:rPr>
            </w:pPr>
            <w:r>
              <w:t>p</w:t>
            </w:r>
            <w:r w:rsidR="00F97A4B" w:rsidRPr="00176FE6">
              <w:t xml:space="preserve">omoc w nawiązywaniu kontaktów </w:t>
            </w:r>
            <w:r w:rsidR="00B326AE" w:rsidRPr="00176FE6">
              <w:t xml:space="preserve">z instytucjami naukowymi i </w:t>
            </w:r>
            <w:r w:rsidR="00C04A1B" w:rsidRPr="00176FE6">
              <w:t>innymi</w:t>
            </w:r>
            <w:r w:rsidR="00B326AE" w:rsidRPr="00176FE6">
              <w:t xml:space="preserve"> ośrodk</w:t>
            </w:r>
            <w:r w:rsidR="00C04A1B" w:rsidRPr="00176FE6">
              <w:t xml:space="preserve">ami </w:t>
            </w:r>
            <w:r w:rsidR="00B326AE" w:rsidRPr="00176FE6">
              <w:t>innowacji i przedsiębiorczości</w:t>
            </w:r>
            <w:r>
              <w:t>.</w:t>
            </w:r>
            <w:r w:rsidR="00B326AE" w:rsidRPr="00F85726">
              <w:rPr>
                <w:rFonts w:eastAsiaTheme="minorHAnsi"/>
              </w:rPr>
              <w:t xml:space="preserve"> </w:t>
            </w:r>
          </w:p>
          <w:p w:rsidR="00176FE6" w:rsidRPr="00A57FD1" w:rsidRDefault="00176FE6" w:rsidP="00176FE6">
            <w:pPr>
              <w:spacing w:after="0" w:line="24" w:lineRule="atLeast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P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rogram wsparcia </w:t>
            </w:r>
            <w:r w:rsidR="00F8572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infrastrukturalnego 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dla przedsiębiorców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PP 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realizuje poprzez udostępnienie terenów gotowych do rozpoczynania procesu inwestycyjnego;</w:t>
            </w:r>
          </w:p>
          <w:p w:rsidR="00176FE6" w:rsidRPr="00A57FD1" w:rsidRDefault="00176FE6" w:rsidP="006C67F5">
            <w:pPr>
              <w:pStyle w:val="Akapitzlist"/>
              <w:numPr>
                <w:ilvl w:val="0"/>
                <w:numId w:val="6"/>
              </w:numPr>
              <w:spacing w:after="0" w:line="24" w:lineRule="atLeast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nowych przeznaczonych do prowadzenia działalności gospodarczej tzw. „green field”, gdzie przez ośrodek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została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wykon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ana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kompletna infrastruktura techniczna.</w:t>
            </w:r>
          </w:p>
          <w:p w:rsidR="00176FE6" w:rsidRPr="00A57FD1" w:rsidRDefault="00176FE6" w:rsidP="006C67F5">
            <w:pPr>
              <w:pStyle w:val="Akapitzlist"/>
              <w:numPr>
                <w:ilvl w:val="0"/>
                <w:numId w:val="6"/>
              </w:numPr>
              <w:spacing w:after="0" w:line="24" w:lineRule="atLeast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pierwotnie zagospodarowanych tzw. „brown field”, na których znajduje się </w:t>
            </w:r>
            <w:hyperlink r:id="rId9" w:tooltip="Infrastruktura techniczna" w:history="1">
              <w:r w:rsidRPr="00A57FD1">
                <w:rPr>
                  <w:rStyle w:val="Hipercze"/>
                  <w:rFonts w:asciiTheme="minorHAnsi" w:eastAsiaTheme="minorHAnsi" w:hAnsiTheme="minorHAnsi" w:cstheme="minorHAnsi"/>
                  <w:color w:val="auto"/>
                  <w:sz w:val="24"/>
                  <w:szCs w:val="24"/>
                  <w:u w:val="none"/>
                </w:rPr>
                <w:t>infrastruktura techniczna</w:t>
              </w:r>
            </w:hyperlink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pozostała po restrukturyzowany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ch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lub likwidowany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ch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hyperlink r:id="rId10" w:tooltip="Przedsiębiorstwo" w:history="1">
              <w:r w:rsidRPr="00A57FD1">
                <w:rPr>
                  <w:rStyle w:val="Hipercze"/>
                  <w:rFonts w:asciiTheme="minorHAnsi" w:eastAsiaTheme="minorHAnsi" w:hAnsiTheme="minorHAnsi" w:cstheme="minorHAnsi"/>
                  <w:color w:val="auto"/>
                  <w:sz w:val="24"/>
                  <w:szCs w:val="24"/>
                  <w:u w:val="none"/>
                </w:rPr>
                <w:t>przedsiębiorstwach</w:t>
              </w:r>
            </w:hyperlink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(są to głównie uzbrojone tereny wraz z budynkami) i jest on adaptowany do potrzeb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nowych 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przedsiębior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stw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.</w:t>
            </w:r>
          </w:p>
          <w:p w:rsidR="00176FE6" w:rsidRPr="00A57FD1" w:rsidRDefault="00176FE6" w:rsidP="006C67F5">
            <w:pPr>
              <w:pStyle w:val="Akapitzlist"/>
              <w:numPr>
                <w:ilvl w:val="0"/>
                <w:numId w:val="6"/>
              </w:numPr>
              <w:spacing w:after="120" w:line="24" w:lineRule="atLeast"/>
              <w:ind w:left="760" w:hanging="357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Obiektów wyposażonych w odpowiednią infrastrukturę i urządzenia techniczne do prowadzenie działalności gospodarcze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j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.</w:t>
            </w:r>
          </w:p>
          <w:p w:rsidR="00176FE6" w:rsidRPr="00E15395" w:rsidRDefault="00E15395" w:rsidP="00176FE6">
            <w:pPr>
              <w:spacing w:after="0" w:line="24" w:lineRule="atLeast"/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E15395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Sposób ich świadczenia</w:t>
            </w:r>
          </w:p>
          <w:p w:rsidR="00176FE6" w:rsidRPr="00A57FD1" w:rsidRDefault="00176FE6" w:rsidP="00176FE6">
            <w:pPr>
              <w:pStyle w:val="Akapitzlist"/>
              <w:spacing w:after="0" w:line="24" w:lineRule="atLeast"/>
              <w:ind w:left="0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W zależności od rodzaju dostępnej infrastruktury (tereny, budynki) funkcjonowanie przedsiębiorców w </w:t>
            </w:r>
            <w:r w:rsidR="00F8572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Parku 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regulowane </w:t>
            </w:r>
            <w:r w:rsidR="00F8572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jest 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na ogólnych zasadach ze szczególnym uwzględnieniem przepisów prawa;</w:t>
            </w:r>
          </w:p>
          <w:p w:rsidR="00176FE6" w:rsidRPr="00A57FD1" w:rsidRDefault="00176FE6" w:rsidP="006C67F5">
            <w:pPr>
              <w:pStyle w:val="Akapitzlist"/>
              <w:numPr>
                <w:ilvl w:val="0"/>
                <w:numId w:val="9"/>
              </w:numPr>
              <w:spacing w:after="0" w:line="24" w:lineRule="atLeast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Dla trenów inwestycyjnych w zakresie regulacji obowiązujących w SSE w przypadku gdy tereny znajdują się na obszarze objętym strefą</w:t>
            </w:r>
          </w:p>
          <w:p w:rsidR="00176FE6" w:rsidRPr="00A57FD1" w:rsidRDefault="00176FE6" w:rsidP="006C67F5">
            <w:pPr>
              <w:pStyle w:val="Akapitzlist"/>
              <w:numPr>
                <w:ilvl w:val="0"/>
                <w:numId w:val="9"/>
              </w:numPr>
              <w:spacing w:after="0" w:line="24" w:lineRule="atLeast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dla obiektów kubaturowych głownie w zakresie przepisów BHP i P.Poż. </w:t>
            </w:r>
          </w:p>
          <w:p w:rsidR="00B326AE" w:rsidRDefault="00176FE6" w:rsidP="006C67F5">
            <w:pPr>
              <w:pStyle w:val="Akapitzlist"/>
              <w:numPr>
                <w:ilvl w:val="0"/>
                <w:numId w:val="9"/>
              </w:numPr>
              <w:spacing w:after="0" w:line="24" w:lineRule="atLeast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oraz uwzględniający inne szczególne przepisy wynikające z zakresu działa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lności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lub lokalizacji </w:t>
            </w:r>
          </w:p>
          <w:p w:rsidR="00F85726" w:rsidRPr="00F85726" w:rsidRDefault="00F85726" w:rsidP="00F85726">
            <w:pPr>
              <w:spacing w:after="0" w:line="24" w:lineRule="atLeast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F85726">
              <w:rPr>
                <w:rFonts w:asciiTheme="minorHAnsi" w:eastAsiaTheme="minorHAnsi" w:hAnsiTheme="minorHAnsi" w:cstheme="minorHAnsi"/>
                <w:sz w:val="24"/>
                <w:szCs w:val="24"/>
              </w:rPr>
              <w:t>Udostępnianie infrastruktury w oparciu o sformalizowane procedury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57FD1" w:rsidRPr="00A57FD1" w:rsidTr="00781C45">
        <w:tc>
          <w:tcPr>
            <w:tcW w:w="583" w:type="dxa"/>
          </w:tcPr>
          <w:p w:rsidR="00B326AE" w:rsidRPr="00A57FD1" w:rsidRDefault="00F16191" w:rsidP="00F97A4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861" w:type="dxa"/>
          </w:tcPr>
          <w:p w:rsidR="00EA0636" w:rsidRPr="00A57FD1" w:rsidRDefault="00C069D7" w:rsidP="00F97A4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Sposób weryfikacji potrzeb w zakresie świadczonych usługi lub ich monitorowanie</w:t>
            </w:r>
          </w:p>
          <w:p w:rsidR="00C069D7" w:rsidRPr="00A57FD1" w:rsidRDefault="00C069D7" w:rsidP="00F97A4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Posykiwanie nowych na podstawie diagnoz i potrzeb przedsiębiorców</w:t>
            </w:r>
          </w:p>
          <w:p w:rsidR="00EA0636" w:rsidRPr="00A57FD1" w:rsidRDefault="00EA0636" w:rsidP="00F97A4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90" w:type="dxa"/>
          </w:tcPr>
          <w:p w:rsidR="00B326AE" w:rsidRPr="00A57FD1" w:rsidRDefault="00176FE6" w:rsidP="00072D09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M</w:t>
            </w:r>
            <w:r w:rsidR="00B326AE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onitoring zapotrzebowania na usługi oparty na:</w:t>
            </w:r>
          </w:p>
          <w:p w:rsidR="00B326AE" w:rsidRPr="00AF3806" w:rsidRDefault="00B326AE" w:rsidP="006C67F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59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>bezpośrednich rozmowach</w:t>
            </w:r>
            <w:r w:rsidR="00C069D7" w:rsidRP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>/wywiadach</w:t>
            </w:r>
            <w:r w:rsidRP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="00C069D7" w:rsidRP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z beneficjentami parku i </w:t>
            </w:r>
            <w:r w:rsidRP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z klientami </w:t>
            </w:r>
            <w:r w:rsidR="00C069D7" w:rsidRP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>zewnętrznymi</w:t>
            </w:r>
            <w:r w:rsidRP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, </w:t>
            </w:r>
          </w:p>
          <w:p w:rsidR="00B326AE" w:rsidRPr="00AF3806" w:rsidRDefault="00F85726" w:rsidP="006C67F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59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prowadzeniu </w:t>
            </w:r>
            <w:r w:rsidR="00B326AE" w:rsidRP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>bada</w:t>
            </w:r>
            <w:r w:rsidR="00C069D7" w:rsidRP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>ń</w:t>
            </w:r>
            <w:r w:rsidR="00B326AE" w:rsidRP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potrzeb </w:t>
            </w:r>
            <w:r w:rsidR="00C069D7" w:rsidRP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zgodnie ze standardami </w:t>
            </w:r>
            <w:r w:rsidRP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>P</w:t>
            </w:r>
            <w:r w:rsidR="00C069D7" w:rsidRP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>arku</w:t>
            </w:r>
          </w:p>
          <w:p w:rsidR="00B326AE" w:rsidRPr="00AF3806" w:rsidRDefault="00C069D7" w:rsidP="006C67F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59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>posiadanie informacji w zakresie możliwości wsparcia przez uczelnie wyższe w prowadzeni</w:t>
            </w:r>
            <w:r w:rsidR="00F85726" w:rsidRP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>u</w:t>
            </w:r>
            <w:r w:rsidRP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usług badawczych w określonych obszarach</w:t>
            </w:r>
            <w:r w:rsidR="00072D09" w:rsidRP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zgodnych z profilem </w:t>
            </w:r>
            <w:r w:rsidR="00F85726" w:rsidRP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>branżowym klientów Parku</w:t>
            </w:r>
          </w:p>
          <w:p w:rsidR="00B326AE" w:rsidRPr="00AF3806" w:rsidRDefault="00C069D7" w:rsidP="006C67F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59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>wiedz</w:t>
            </w:r>
            <w:r w:rsidR="00F85726" w:rsidRP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>y</w:t>
            </w:r>
            <w:r w:rsidRP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nt. innych IOB prowadzących dział</w:t>
            </w:r>
            <w:r w:rsidR="00072D09" w:rsidRP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>alność</w:t>
            </w:r>
            <w:r w:rsidRP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w obszarach uzupełniających ofertę ośrodka</w:t>
            </w:r>
          </w:p>
        </w:tc>
      </w:tr>
      <w:tr w:rsidR="00A57FD1" w:rsidRPr="00A57FD1" w:rsidTr="00781C45">
        <w:tc>
          <w:tcPr>
            <w:tcW w:w="583" w:type="dxa"/>
          </w:tcPr>
          <w:p w:rsidR="00B326AE" w:rsidRPr="00A57FD1" w:rsidRDefault="00F16191" w:rsidP="00F97A4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1.4.</w:t>
            </w:r>
          </w:p>
        </w:tc>
        <w:tc>
          <w:tcPr>
            <w:tcW w:w="2861" w:type="dxa"/>
          </w:tcPr>
          <w:p w:rsidR="00176FE6" w:rsidRPr="00176FE6" w:rsidRDefault="00176FE6" w:rsidP="00176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6F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Potwierdzenie jakości usług </w:t>
            </w:r>
          </w:p>
          <w:p w:rsidR="00176FE6" w:rsidRPr="00176FE6" w:rsidRDefault="00176FE6" w:rsidP="00176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6F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certyfikatem SOOIPP, EBN, </w:t>
            </w:r>
          </w:p>
          <w:p w:rsidR="00B326AE" w:rsidRPr="006D1936" w:rsidRDefault="00176FE6" w:rsidP="00525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6F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IASP, ISO inne jakie? </w:t>
            </w:r>
          </w:p>
        </w:tc>
        <w:tc>
          <w:tcPr>
            <w:tcW w:w="10590" w:type="dxa"/>
          </w:tcPr>
          <w:p w:rsidR="00B326AE" w:rsidRPr="00F85726" w:rsidRDefault="00B326AE" w:rsidP="00F8572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F8572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Pożądany certyfikat </w:t>
            </w:r>
            <w:r w:rsidR="00176FE6" w:rsidRPr="00F8572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ISO </w:t>
            </w:r>
          </w:p>
        </w:tc>
      </w:tr>
      <w:tr w:rsidR="00EA0636" w:rsidRPr="00A57FD1" w:rsidTr="00781C45">
        <w:tc>
          <w:tcPr>
            <w:tcW w:w="583" w:type="dxa"/>
          </w:tcPr>
          <w:p w:rsidR="00B326AE" w:rsidRPr="00A57FD1" w:rsidRDefault="00B326AE" w:rsidP="00F97A4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13451" w:type="dxa"/>
            <w:gridSpan w:val="2"/>
          </w:tcPr>
          <w:p w:rsidR="00B326AE" w:rsidRPr="00A57FD1" w:rsidRDefault="00B326AE" w:rsidP="00F97A4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Potencjał infrastrukturalny/techniczny</w:t>
            </w:r>
          </w:p>
        </w:tc>
      </w:tr>
      <w:tr w:rsidR="00A57FD1" w:rsidRPr="00A57FD1" w:rsidTr="00781C45">
        <w:tc>
          <w:tcPr>
            <w:tcW w:w="583" w:type="dxa"/>
          </w:tcPr>
          <w:p w:rsidR="00B326AE" w:rsidRPr="00A57FD1" w:rsidRDefault="00B326AE" w:rsidP="00F97A4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2.1.</w:t>
            </w:r>
          </w:p>
        </w:tc>
        <w:tc>
          <w:tcPr>
            <w:tcW w:w="2861" w:type="dxa"/>
          </w:tcPr>
          <w:p w:rsidR="00B326AE" w:rsidRPr="00A57FD1" w:rsidRDefault="00B326AE" w:rsidP="00EA0636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Zasoby infrastrukturalne </w:t>
            </w:r>
            <w:r w:rsidR="00EA0636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-tereny inwestycyjne, 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budynki</w:t>
            </w:r>
            <w:r w:rsidR="00EA0636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(powierzchnie produkcyjne, usługowe, magazynowe, biurowe, laboratoryjne)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590" w:type="dxa"/>
          </w:tcPr>
          <w:p w:rsidR="0011269F" w:rsidRDefault="0011269F" w:rsidP="00E55CF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59" w:hanging="425"/>
              <w:rPr>
                <w:rFonts w:asciiTheme="minorHAnsi" w:eastAsia="TitilliumText22L-Regular" w:hAnsiTheme="minorHAnsi" w:cstheme="minorHAnsi"/>
                <w:sz w:val="24"/>
                <w:szCs w:val="24"/>
              </w:rPr>
            </w:pPr>
            <w:r w:rsidRPr="00E55CF4">
              <w:rPr>
                <w:rFonts w:asciiTheme="minorHAnsi" w:eastAsia="TitilliumText22L-Regular" w:hAnsiTheme="minorHAnsi" w:cstheme="minorHAnsi"/>
                <w:sz w:val="24"/>
                <w:szCs w:val="24"/>
              </w:rPr>
              <w:t>Tereny inwestycyjne z przeznaczeniem na sprzedaż lub dzierżawę wieczystą</w:t>
            </w:r>
            <w:r w:rsidRPr="0011269F">
              <w:rPr>
                <w:rFonts w:asciiTheme="minorHAnsi" w:eastAsia="TitilliumText22L-Regular" w:hAnsiTheme="minorHAnsi" w:cstheme="minorHAnsi"/>
                <w:sz w:val="24"/>
                <w:szCs w:val="24"/>
              </w:rPr>
              <w:t>,</w:t>
            </w:r>
            <w:r w:rsidRPr="00E55CF4">
              <w:rPr>
                <w:rFonts w:asciiTheme="minorHAnsi" w:eastAsia="TitilliumText22L-Regular" w:hAnsiTheme="minorHAnsi" w:cstheme="minorHAnsi"/>
                <w:sz w:val="24"/>
                <w:szCs w:val="24"/>
              </w:rPr>
              <w:t xml:space="preserve"> (np. sprzedaż – specjalna procedura w przypadku SSE, wieczyste użytkowanie)</w:t>
            </w:r>
            <w:r>
              <w:rPr>
                <w:rFonts w:asciiTheme="minorHAnsi" w:eastAsia="TitilliumText22L-Regular" w:hAnsiTheme="minorHAnsi" w:cstheme="minorHAnsi"/>
                <w:sz w:val="24"/>
                <w:szCs w:val="24"/>
              </w:rPr>
              <w:t>;</w:t>
            </w:r>
          </w:p>
          <w:p w:rsidR="0011269F" w:rsidRDefault="00F85726" w:rsidP="00E55CF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59" w:hanging="425"/>
              <w:rPr>
                <w:rFonts w:asciiTheme="minorHAnsi" w:eastAsia="TitilliumText22L-Regular" w:hAnsiTheme="minorHAnsi" w:cstheme="minorHAnsi"/>
                <w:sz w:val="24"/>
                <w:szCs w:val="24"/>
              </w:rPr>
            </w:pPr>
            <w:r>
              <w:rPr>
                <w:rFonts w:asciiTheme="minorHAnsi" w:eastAsia="TitilliumText22L-Regular" w:hAnsiTheme="minorHAnsi" w:cstheme="minorHAnsi"/>
                <w:sz w:val="24"/>
                <w:szCs w:val="24"/>
              </w:rPr>
              <w:t>H</w:t>
            </w:r>
            <w:r w:rsidR="0011269F" w:rsidRPr="00E55CF4">
              <w:rPr>
                <w:rFonts w:asciiTheme="minorHAnsi" w:eastAsia="TitilliumText22L-Regular" w:hAnsiTheme="minorHAnsi" w:cstheme="minorHAnsi"/>
                <w:sz w:val="24"/>
                <w:szCs w:val="24"/>
              </w:rPr>
              <w:t>al</w:t>
            </w:r>
            <w:r>
              <w:rPr>
                <w:rFonts w:asciiTheme="minorHAnsi" w:eastAsia="TitilliumText22L-Regular" w:hAnsiTheme="minorHAnsi" w:cstheme="minorHAnsi"/>
                <w:sz w:val="24"/>
                <w:szCs w:val="24"/>
              </w:rPr>
              <w:t>e</w:t>
            </w:r>
            <w:r w:rsidR="0011269F" w:rsidRPr="00E55CF4">
              <w:rPr>
                <w:rFonts w:asciiTheme="minorHAnsi" w:eastAsia="TitilliumText22L-Regular" w:hAnsiTheme="minorHAnsi" w:cstheme="minorHAnsi"/>
                <w:sz w:val="24"/>
                <w:szCs w:val="24"/>
              </w:rPr>
              <w:t xml:space="preserve"> produkcyjn</w:t>
            </w:r>
            <w:r>
              <w:rPr>
                <w:rFonts w:asciiTheme="minorHAnsi" w:eastAsia="TitilliumText22L-Regular" w:hAnsiTheme="minorHAnsi" w:cstheme="minorHAnsi"/>
                <w:sz w:val="24"/>
                <w:szCs w:val="24"/>
              </w:rPr>
              <w:t>e</w:t>
            </w:r>
            <w:r w:rsidR="0011269F" w:rsidRPr="00E55CF4">
              <w:rPr>
                <w:rFonts w:asciiTheme="minorHAnsi" w:eastAsia="TitilliumText22L-Regular" w:hAnsiTheme="minorHAnsi" w:cstheme="minorHAnsi"/>
                <w:sz w:val="24"/>
                <w:szCs w:val="24"/>
              </w:rPr>
              <w:t>, biur</w:t>
            </w:r>
            <w:r>
              <w:rPr>
                <w:rFonts w:asciiTheme="minorHAnsi" w:eastAsia="TitilliumText22L-Regular" w:hAnsiTheme="minorHAnsi" w:cstheme="minorHAnsi"/>
                <w:sz w:val="24"/>
                <w:szCs w:val="24"/>
              </w:rPr>
              <w:t>a, laboratoria</w:t>
            </w:r>
            <w:r w:rsidR="0011269F" w:rsidRPr="00E55CF4">
              <w:rPr>
                <w:rFonts w:asciiTheme="minorHAnsi" w:eastAsia="TitilliumText22L-Regular" w:hAnsiTheme="minorHAnsi" w:cstheme="minorHAnsi"/>
                <w:sz w:val="24"/>
                <w:szCs w:val="24"/>
              </w:rPr>
              <w:t xml:space="preserve"> itd.</w:t>
            </w:r>
            <w:r>
              <w:rPr>
                <w:rFonts w:asciiTheme="minorHAnsi" w:eastAsia="TitilliumText22L-Regular" w:hAnsiTheme="minorHAnsi" w:cstheme="minorHAnsi"/>
                <w:sz w:val="24"/>
                <w:szCs w:val="24"/>
              </w:rPr>
              <w:t>, pod wynajem</w:t>
            </w:r>
          </w:p>
          <w:p w:rsidR="0011269F" w:rsidRPr="0011269F" w:rsidRDefault="0011269F" w:rsidP="00E55CF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59" w:hanging="425"/>
              <w:rPr>
                <w:rFonts w:asciiTheme="minorHAnsi" w:eastAsia="TitilliumText22L-Regular" w:hAnsiTheme="minorHAnsi" w:cstheme="minorHAnsi"/>
                <w:sz w:val="24"/>
                <w:szCs w:val="24"/>
              </w:rPr>
            </w:pPr>
            <w:r>
              <w:rPr>
                <w:rFonts w:asciiTheme="minorHAnsi" w:eastAsia="TitilliumText22L-Regular" w:hAnsiTheme="minorHAnsi" w:cstheme="minorHAnsi"/>
                <w:sz w:val="24"/>
                <w:szCs w:val="24"/>
              </w:rPr>
              <w:t>Przygotowanie infrastruktury:</w:t>
            </w:r>
          </w:p>
          <w:p w:rsidR="00EA0636" w:rsidRPr="0011269F" w:rsidRDefault="00EA0636" w:rsidP="006C67F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1269F">
              <w:rPr>
                <w:rFonts w:asciiTheme="minorHAnsi" w:eastAsiaTheme="minorHAnsi" w:hAnsiTheme="minorHAnsi" w:cstheme="minorHAnsi"/>
                <w:sz w:val="24"/>
                <w:szCs w:val="24"/>
              </w:rPr>
              <w:t>Tereny – rodzaj uzbrojenia</w:t>
            </w:r>
          </w:p>
          <w:p w:rsidR="00EA0636" w:rsidRPr="0011269F" w:rsidRDefault="00EA0636" w:rsidP="006C67F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1269F">
              <w:rPr>
                <w:rFonts w:asciiTheme="minorHAnsi" w:eastAsiaTheme="minorHAnsi" w:hAnsiTheme="minorHAnsi" w:cstheme="minorHAnsi"/>
                <w:sz w:val="24"/>
                <w:szCs w:val="24"/>
              </w:rPr>
              <w:t>Hale – dostępność sieci</w:t>
            </w:r>
          </w:p>
          <w:p w:rsidR="00072D09" w:rsidRPr="006D1936" w:rsidRDefault="00EA0636" w:rsidP="006D193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1269F">
              <w:rPr>
                <w:rFonts w:asciiTheme="minorHAnsi" w:eastAsiaTheme="minorHAnsi" w:hAnsiTheme="minorHAnsi" w:cstheme="minorHAnsi"/>
                <w:sz w:val="24"/>
                <w:szCs w:val="24"/>
              </w:rPr>
              <w:t>Laboratoria –</w:t>
            </w:r>
            <w:r w:rsidR="0011269F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wyposażone w specjalistyczną aparaturę i urządzenia</w:t>
            </w:r>
          </w:p>
        </w:tc>
      </w:tr>
      <w:tr w:rsidR="00A57FD1" w:rsidRPr="00A57FD1" w:rsidTr="00781C45">
        <w:tc>
          <w:tcPr>
            <w:tcW w:w="583" w:type="dxa"/>
          </w:tcPr>
          <w:p w:rsidR="00B326AE" w:rsidRPr="00A57FD1" w:rsidRDefault="00B326AE" w:rsidP="00F97A4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2.2.</w:t>
            </w:r>
          </w:p>
        </w:tc>
        <w:tc>
          <w:tcPr>
            <w:tcW w:w="2861" w:type="dxa"/>
          </w:tcPr>
          <w:p w:rsidR="00B326AE" w:rsidRPr="00A57FD1" w:rsidRDefault="00B326AE" w:rsidP="00F97A4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Dostęp do baz danych własnych i zewnętrznych </w:t>
            </w:r>
          </w:p>
        </w:tc>
        <w:tc>
          <w:tcPr>
            <w:tcW w:w="10590" w:type="dxa"/>
          </w:tcPr>
          <w:p w:rsidR="00894118" w:rsidRPr="00A57FD1" w:rsidRDefault="00B326AE" w:rsidP="00072D09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Dysponujący własnymi bazami danych w postaci</w:t>
            </w:r>
          </w:p>
          <w:p w:rsidR="00894118" w:rsidRPr="00A57FD1" w:rsidRDefault="00B326AE" w:rsidP="006C67F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rejestru </w:t>
            </w:r>
            <w:r w:rsidR="00894118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przedsiębiorców/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klientów, świadczonych usług,</w:t>
            </w:r>
          </w:p>
          <w:p w:rsidR="00894118" w:rsidRPr="00A57FD1" w:rsidRDefault="00B326AE" w:rsidP="006C67F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konsultantów </w:t>
            </w:r>
            <w:r w:rsidR="00894118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własnych i 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zewnętrznych</w:t>
            </w:r>
            <w:r w:rsid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>,</w:t>
            </w:r>
          </w:p>
          <w:p w:rsidR="00B326AE" w:rsidRPr="00A57FD1" w:rsidRDefault="00894118" w:rsidP="006C67F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p</w:t>
            </w:r>
            <w:r w:rsidR="00B326AE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artnerów 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instytucjonalnych</w:t>
            </w:r>
            <w:r w:rsidR="00B326AE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.</w:t>
            </w:r>
          </w:p>
          <w:p w:rsidR="00B326AE" w:rsidRPr="00A57FD1" w:rsidRDefault="00B326AE" w:rsidP="00176FE6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W </w:t>
            </w:r>
            <w:r w:rsidR="00072D0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ramach własnej 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działalności korzysta z ogólnodostępnych baz danych</w:t>
            </w:r>
            <w:r w:rsidR="00894118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; np. zwią</w:t>
            </w:r>
            <w:r w:rsidR="005B59E4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za</w:t>
            </w:r>
            <w:r w:rsidR="00894118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nych z </w:t>
            </w:r>
            <w:r w:rsidR="005B59E4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dostępem do aktów</w:t>
            </w:r>
            <w:r w:rsidR="00894118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prawn</w:t>
            </w:r>
            <w:r w:rsidR="005B59E4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ych</w:t>
            </w:r>
            <w:r w:rsidR="00072D09">
              <w:rPr>
                <w:rFonts w:asciiTheme="minorHAnsi" w:eastAsiaTheme="minorHAnsi" w:hAnsiTheme="minorHAnsi" w:cstheme="minorHAnsi"/>
                <w:sz w:val="24"/>
                <w:szCs w:val="24"/>
              </w:rPr>
              <w:t>/normatywnych</w:t>
            </w:r>
            <w:r w:rsidR="00894118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, </w:t>
            </w:r>
            <w:r w:rsidR="005B59E4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informacji </w:t>
            </w:r>
            <w:r w:rsidR="00894118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technologiczn</w:t>
            </w:r>
            <w:r w:rsidR="005B59E4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ych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A0636" w:rsidRPr="00A57FD1" w:rsidTr="00781C45">
        <w:tc>
          <w:tcPr>
            <w:tcW w:w="583" w:type="dxa"/>
          </w:tcPr>
          <w:p w:rsidR="00B326AE" w:rsidRPr="00A57FD1" w:rsidRDefault="00B326AE" w:rsidP="00F97A4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13451" w:type="dxa"/>
            <w:gridSpan w:val="2"/>
          </w:tcPr>
          <w:p w:rsidR="00B326AE" w:rsidRPr="00A57FD1" w:rsidRDefault="00B326AE" w:rsidP="00F97A4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Potencjał merytoryczny</w:t>
            </w:r>
          </w:p>
        </w:tc>
      </w:tr>
      <w:tr w:rsidR="00A57FD1" w:rsidRPr="00A57FD1" w:rsidTr="00781C45">
        <w:tc>
          <w:tcPr>
            <w:tcW w:w="583" w:type="dxa"/>
          </w:tcPr>
          <w:p w:rsidR="00B326AE" w:rsidRPr="00A57FD1" w:rsidRDefault="00B326AE" w:rsidP="006D1936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3.1.</w:t>
            </w:r>
          </w:p>
        </w:tc>
        <w:tc>
          <w:tcPr>
            <w:tcW w:w="2861" w:type="dxa"/>
          </w:tcPr>
          <w:p w:rsidR="00B326AE" w:rsidRPr="00A57FD1" w:rsidRDefault="00B326AE" w:rsidP="006D1936">
            <w:pPr>
              <w:pStyle w:val="Default"/>
              <w:rPr>
                <w:rFonts w:asciiTheme="minorHAnsi" w:eastAsiaTheme="minorHAnsi" w:hAnsiTheme="minorHAnsi" w:cstheme="minorHAnsi"/>
                <w:color w:val="auto"/>
              </w:rPr>
            </w:pPr>
            <w:r w:rsidRPr="00A57FD1">
              <w:rPr>
                <w:rFonts w:asciiTheme="minorHAnsi" w:eastAsiaTheme="minorHAnsi" w:hAnsiTheme="minorHAnsi" w:cstheme="minorHAnsi"/>
                <w:color w:val="auto"/>
              </w:rPr>
              <w:t xml:space="preserve">opis zasobów </w:t>
            </w:r>
            <w:r w:rsidRPr="00A57FD1">
              <w:rPr>
                <w:rFonts w:asciiTheme="minorHAnsi" w:eastAsiaTheme="minorHAnsi" w:hAnsiTheme="minorHAnsi" w:cstheme="minorHAnsi"/>
                <w:color w:val="auto"/>
              </w:rPr>
              <w:lastRenderedPageBreak/>
              <w:t>kompetencyjnych ośrodka, do</w:t>
            </w:r>
            <w:r w:rsidR="006D1936">
              <w:rPr>
                <w:rFonts w:asciiTheme="minorHAnsi" w:eastAsiaTheme="minorHAnsi" w:hAnsiTheme="minorHAnsi" w:cstheme="minorHAnsi"/>
                <w:color w:val="auto"/>
              </w:rPr>
              <w:t>świadczenie w świadczeniu usług doradczych</w:t>
            </w:r>
          </w:p>
        </w:tc>
        <w:tc>
          <w:tcPr>
            <w:tcW w:w="10590" w:type="dxa"/>
          </w:tcPr>
          <w:p w:rsidR="00B326AE" w:rsidRPr="00A57FD1" w:rsidRDefault="00AF3806" w:rsidP="006D1936">
            <w:pPr>
              <w:pStyle w:val="Doktorat1"/>
              <w:spacing w:before="0" w:after="0" w:line="32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</w:t>
            </w:r>
            <w:r w:rsidR="00B326AE" w:rsidRPr="00A57FD1">
              <w:rPr>
                <w:rFonts w:asciiTheme="minorHAnsi" w:hAnsiTheme="minorHAnsi" w:cstheme="minorHAnsi"/>
              </w:rPr>
              <w:t>oświadczenie</w:t>
            </w:r>
            <w:r w:rsidR="005B59E4" w:rsidRPr="00A57FD1">
              <w:rPr>
                <w:rFonts w:asciiTheme="minorHAnsi" w:hAnsiTheme="minorHAnsi" w:cstheme="minorHAnsi"/>
              </w:rPr>
              <w:t xml:space="preserve"> w</w:t>
            </w:r>
            <w:r w:rsidR="00B326AE" w:rsidRPr="00A57FD1">
              <w:rPr>
                <w:rFonts w:asciiTheme="minorHAnsi" w:hAnsiTheme="minorHAnsi" w:cstheme="minorHAnsi"/>
              </w:rPr>
              <w:t xml:space="preserve"> organizacji i realizacji </w:t>
            </w:r>
            <w:r w:rsidR="00894118" w:rsidRPr="00A57FD1">
              <w:rPr>
                <w:rFonts w:asciiTheme="minorHAnsi" w:hAnsiTheme="minorHAnsi" w:cstheme="minorHAnsi"/>
              </w:rPr>
              <w:t>wsparcia</w:t>
            </w:r>
            <w:r w:rsidR="005B59E4" w:rsidRPr="00A57FD1">
              <w:rPr>
                <w:rFonts w:asciiTheme="minorHAnsi" w:hAnsiTheme="minorHAnsi" w:cstheme="minorHAnsi"/>
              </w:rPr>
              <w:t xml:space="preserve"> w zakresie</w:t>
            </w:r>
            <w:r w:rsidR="00B326AE" w:rsidRPr="00A57FD1">
              <w:rPr>
                <w:rFonts w:asciiTheme="minorHAnsi" w:hAnsiTheme="minorHAnsi" w:cstheme="minorHAnsi"/>
              </w:rPr>
              <w:t>:</w:t>
            </w:r>
          </w:p>
          <w:p w:rsidR="00072D09" w:rsidRPr="00E55CF4" w:rsidRDefault="00894118" w:rsidP="006D1936">
            <w:pPr>
              <w:pStyle w:val="Doktorat1"/>
              <w:numPr>
                <w:ilvl w:val="0"/>
                <w:numId w:val="14"/>
              </w:numPr>
              <w:spacing w:before="0" w:after="0" w:line="320" w:lineRule="atLeast"/>
              <w:ind w:left="701"/>
              <w:jc w:val="left"/>
              <w:rPr>
                <w:rFonts w:asciiTheme="minorHAnsi" w:hAnsiTheme="minorHAnsi" w:cstheme="minorHAnsi"/>
              </w:rPr>
            </w:pPr>
            <w:r w:rsidRPr="00E55CF4">
              <w:rPr>
                <w:rFonts w:asciiTheme="minorHAnsi" w:hAnsiTheme="minorHAnsi" w:cstheme="minorHAnsi"/>
              </w:rPr>
              <w:lastRenderedPageBreak/>
              <w:t>przygotowani</w:t>
            </w:r>
            <w:r w:rsidR="005B59E4" w:rsidRPr="00E55CF4">
              <w:rPr>
                <w:rFonts w:asciiTheme="minorHAnsi" w:hAnsiTheme="minorHAnsi" w:cstheme="minorHAnsi"/>
              </w:rPr>
              <w:t>a</w:t>
            </w:r>
            <w:r w:rsidRPr="00E55CF4">
              <w:rPr>
                <w:rFonts w:asciiTheme="minorHAnsi" w:hAnsiTheme="minorHAnsi" w:cstheme="minorHAnsi"/>
              </w:rPr>
              <w:t xml:space="preserve"> i prowadzeni</w:t>
            </w:r>
            <w:r w:rsidR="005B59E4" w:rsidRPr="00E55CF4">
              <w:rPr>
                <w:rFonts w:asciiTheme="minorHAnsi" w:hAnsiTheme="minorHAnsi" w:cstheme="minorHAnsi"/>
              </w:rPr>
              <w:t>a</w:t>
            </w:r>
            <w:r w:rsidRPr="00E55CF4">
              <w:rPr>
                <w:rFonts w:asciiTheme="minorHAnsi" w:hAnsiTheme="minorHAnsi" w:cstheme="minorHAnsi"/>
              </w:rPr>
              <w:t xml:space="preserve"> procesu inwestycyjnego,</w:t>
            </w:r>
          </w:p>
          <w:p w:rsidR="00072D09" w:rsidRPr="00E55CF4" w:rsidRDefault="005B59E4" w:rsidP="006D1936">
            <w:pPr>
              <w:pStyle w:val="Doktorat1"/>
              <w:numPr>
                <w:ilvl w:val="0"/>
                <w:numId w:val="14"/>
              </w:numPr>
              <w:spacing w:before="0" w:after="0" w:line="320" w:lineRule="atLeast"/>
              <w:ind w:left="701"/>
              <w:jc w:val="left"/>
              <w:rPr>
                <w:rFonts w:asciiTheme="minorHAnsi" w:hAnsiTheme="minorHAnsi" w:cstheme="minorHAnsi"/>
              </w:rPr>
            </w:pPr>
            <w:r w:rsidRPr="00E55CF4">
              <w:rPr>
                <w:rFonts w:asciiTheme="minorHAnsi" w:hAnsiTheme="minorHAnsi" w:cstheme="minorHAnsi"/>
              </w:rPr>
              <w:t>p</w:t>
            </w:r>
            <w:r w:rsidR="00894118" w:rsidRPr="00E55CF4">
              <w:rPr>
                <w:rFonts w:asciiTheme="minorHAnsi" w:hAnsiTheme="minorHAnsi" w:cstheme="minorHAnsi"/>
              </w:rPr>
              <w:t xml:space="preserve">oszukiwania </w:t>
            </w:r>
            <w:r w:rsidRPr="00E55CF4">
              <w:rPr>
                <w:rFonts w:asciiTheme="minorHAnsi" w:hAnsiTheme="minorHAnsi" w:cstheme="minorHAnsi"/>
              </w:rPr>
              <w:t>wyspecjalizowanej kadry (</w:t>
            </w:r>
            <w:r w:rsidR="00072D09" w:rsidRPr="00E55CF4">
              <w:rPr>
                <w:rFonts w:asciiTheme="minorHAnsi" w:hAnsiTheme="minorHAnsi" w:cstheme="minorHAnsi"/>
              </w:rPr>
              <w:t xml:space="preserve">m.in. </w:t>
            </w:r>
            <w:r w:rsidRPr="00E55CF4">
              <w:rPr>
                <w:rFonts w:asciiTheme="minorHAnsi" w:hAnsiTheme="minorHAnsi" w:cstheme="minorHAnsi"/>
              </w:rPr>
              <w:t>pomoc we współpracy z uczelniami w zakresie przygotowania merytorycznego kadry pracowniczej)</w:t>
            </w:r>
          </w:p>
          <w:p w:rsidR="005B59E4" w:rsidRPr="00E55CF4" w:rsidRDefault="005B59E4" w:rsidP="006D1936">
            <w:pPr>
              <w:pStyle w:val="Doktorat1"/>
              <w:numPr>
                <w:ilvl w:val="0"/>
                <w:numId w:val="14"/>
              </w:numPr>
              <w:spacing w:before="0" w:after="0" w:line="320" w:lineRule="atLeast"/>
              <w:ind w:left="701"/>
              <w:jc w:val="left"/>
              <w:rPr>
                <w:rFonts w:asciiTheme="minorHAnsi" w:hAnsiTheme="minorHAnsi" w:cstheme="minorHAnsi"/>
              </w:rPr>
            </w:pPr>
            <w:r w:rsidRPr="00E55CF4">
              <w:rPr>
                <w:rFonts w:asciiTheme="minorHAnsi" w:hAnsiTheme="minorHAnsi" w:cstheme="minorHAnsi"/>
              </w:rPr>
              <w:t xml:space="preserve">specjalistycznego </w:t>
            </w:r>
            <w:r w:rsidR="00B326AE" w:rsidRPr="00E55CF4">
              <w:rPr>
                <w:rFonts w:asciiTheme="minorHAnsi" w:hAnsiTheme="minorHAnsi" w:cstheme="minorHAnsi"/>
              </w:rPr>
              <w:t xml:space="preserve"> </w:t>
            </w:r>
            <w:r w:rsidRPr="00E55CF4">
              <w:rPr>
                <w:rFonts w:asciiTheme="minorHAnsi" w:hAnsiTheme="minorHAnsi" w:cstheme="minorHAnsi"/>
              </w:rPr>
              <w:t>doradztwa dot. procesu technologicznego, produkcyjnego</w:t>
            </w:r>
          </w:p>
          <w:p w:rsidR="00B326AE" w:rsidRPr="00A57FD1" w:rsidRDefault="00E55CF4" w:rsidP="006D1936">
            <w:pPr>
              <w:pStyle w:val="Tekstkomentarza"/>
              <w:numPr>
                <w:ilvl w:val="0"/>
                <w:numId w:val="14"/>
              </w:numPr>
              <w:spacing w:after="0"/>
              <w:ind w:left="701"/>
              <w:rPr>
                <w:rFonts w:asciiTheme="minorHAnsi" w:hAnsiTheme="minorHAnsi" w:cstheme="minorHAnsi"/>
              </w:rPr>
            </w:pPr>
            <w:r w:rsidRPr="00E55CF4">
              <w:rPr>
                <w:sz w:val="24"/>
                <w:szCs w:val="24"/>
              </w:rPr>
              <w:t>Zapewnia lokatorom dostęp do specjalistycznych usług doradczych poprzez personel własny lub stałą współpracę z ekspertami zewnętrznymi. Dysponuje personelem zdolnym do rozpoznania potrzeb lokatorów w odniesieniu do specjalistycznych usług prorozwojowych.</w:t>
            </w:r>
          </w:p>
        </w:tc>
      </w:tr>
      <w:tr w:rsidR="00A57FD1" w:rsidRPr="00A57FD1" w:rsidTr="00781C45">
        <w:tc>
          <w:tcPr>
            <w:tcW w:w="583" w:type="dxa"/>
          </w:tcPr>
          <w:p w:rsidR="00B326AE" w:rsidRPr="00A57FD1" w:rsidRDefault="00B326AE" w:rsidP="00F97A4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861" w:type="dxa"/>
          </w:tcPr>
          <w:p w:rsidR="00B326AE" w:rsidRPr="00A57FD1" w:rsidRDefault="00B326AE" w:rsidP="00F97A4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opis własnych zasobów kadrowych ośrodka </w:t>
            </w:r>
          </w:p>
        </w:tc>
        <w:tc>
          <w:tcPr>
            <w:tcW w:w="10590" w:type="dxa"/>
          </w:tcPr>
          <w:p w:rsidR="00B326AE" w:rsidRPr="006413FC" w:rsidRDefault="005B59E4" w:rsidP="006413FC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Ośrodek dysponuje kadrą posiadającą udokumentowane kwalifikacje i doświadczenie zawodowe w zakresie prowadzonych usług</w:t>
            </w:r>
            <w:r w:rsid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>. Wielkość zespołu odpowiada wielkości Parku i zakresowi świadczonych usług prorozwojowych.</w:t>
            </w:r>
          </w:p>
        </w:tc>
      </w:tr>
      <w:tr w:rsidR="00A57FD1" w:rsidRPr="00A57FD1" w:rsidTr="00781C45">
        <w:tc>
          <w:tcPr>
            <w:tcW w:w="583" w:type="dxa"/>
          </w:tcPr>
          <w:p w:rsidR="00B326AE" w:rsidRPr="00A57FD1" w:rsidRDefault="00B326AE" w:rsidP="00F97A4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3.3.</w:t>
            </w:r>
          </w:p>
        </w:tc>
        <w:tc>
          <w:tcPr>
            <w:tcW w:w="2861" w:type="dxa"/>
          </w:tcPr>
          <w:p w:rsidR="00B326AE" w:rsidRPr="00A57FD1" w:rsidRDefault="00B326AE" w:rsidP="00F97A4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dostęp do zewnętrznych zasobów merytorycznych i jego organizacja</w:t>
            </w:r>
          </w:p>
        </w:tc>
        <w:tc>
          <w:tcPr>
            <w:tcW w:w="10590" w:type="dxa"/>
          </w:tcPr>
          <w:p w:rsidR="00B326AE" w:rsidRPr="00A57FD1" w:rsidRDefault="00B326AE" w:rsidP="00AF3806">
            <w:pPr>
              <w:pStyle w:val="Akapitzlist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Ośrodek dysponuje zespołem ekspertów w </w:t>
            </w:r>
            <w:r w:rsidR="005B59E4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zakresie określonych profili </w:t>
            </w:r>
            <w:r w:rsid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branżowych </w:t>
            </w:r>
            <w:r w:rsidR="005B59E4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w ramach współpracy z jednostki badawczymi </w:t>
            </w:r>
            <w:r w:rsidR="009464BE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uregulowanych odpowiednimi umowami</w:t>
            </w:r>
            <w:r w:rsid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E15395" w:rsidRPr="00A57FD1" w:rsidTr="00781C45">
        <w:tc>
          <w:tcPr>
            <w:tcW w:w="583" w:type="dxa"/>
          </w:tcPr>
          <w:p w:rsidR="00E15395" w:rsidRPr="00A57FD1" w:rsidRDefault="00E15395" w:rsidP="00E1539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13451" w:type="dxa"/>
            <w:gridSpan w:val="2"/>
          </w:tcPr>
          <w:p w:rsidR="00E15395" w:rsidRPr="00A57FD1" w:rsidRDefault="00E15395" w:rsidP="009464B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Sieć kontaktów</w:t>
            </w:r>
          </w:p>
        </w:tc>
      </w:tr>
      <w:tr w:rsidR="00A57FD1" w:rsidRPr="00A57FD1" w:rsidTr="00781C45">
        <w:tc>
          <w:tcPr>
            <w:tcW w:w="583" w:type="dxa"/>
          </w:tcPr>
          <w:p w:rsidR="00B326AE" w:rsidRPr="00A57FD1" w:rsidRDefault="00B326AE" w:rsidP="00F97A4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4.1.</w:t>
            </w:r>
          </w:p>
        </w:tc>
        <w:tc>
          <w:tcPr>
            <w:tcW w:w="2861" w:type="dxa"/>
          </w:tcPr>
          <w:p w:rsidR="00B326AE" w:rsidRPr="00A57FD1" w:rsidRDefault="00B326AE" w:rsidP="00F97A4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System współpracy z innymi podmiotami na rynku</w:t>
            </w:r>
          </w:p>
        </w:tc>
        <w:tc>
          <w:tcPr>
            <w:tcW w:w="10590" w:type="dxa"/>
          </w:tcPr>
          <w:p w:rsidR="009464BE" w:rsidRPr="00A57FD1" w:rsidRDefault="009464BE" w:rsidP="009464BE">
            <w:pPr>
              <w:pStyle w:val="Akapitzlist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Ośrodek prowadzi współpracę z:</w:t>
            </w:r>
          </w:p>
          <w:p w:rsidR="009464BE" w:rsidRPr="00AF3806" w:rsidRDefault="009464BE" w:rsidP="006C67F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1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innymi </w:t>
            </w:r>
            <w:r w:rsidR="00B326AE" w:rsidRP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IOB </w:t>
            </w:r>
            <w:r w:rsidRP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>z regionu i spoza regionu</w:t>
            </w:r>
            <w:r w:rsid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>,</w:t>
            </w:r>
            <w:r w:rsidRP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</w:p>
          <w:p w:rsidR="009464BE" w:rsidRPr="00AF3806" w:rsidRDefault="00B326AE" w:rsidP="006C67F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1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przedsiębiorcami, </w:t>
            </w:r>
          </w:p>
          <w:p w:rsidR="009464BE" w:rsidRPr="00AF3806" w:rsidRDefault="00B326AE" w:rsidP="006C67F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1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jednostkami naukowymi, </w:t>
            </w:r>
          </w:p>
          <w:p w:rsidR="00B326AE" w:rsidRPr="00AF3806" w:rsidRDefault="00B326AE" w:rsidP="006C67F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1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>administracją publiczną;</w:t>
            </w:r>
          </w:p>
          <w:p w:rsidR="00B326AE" w:rsidRPr="00A57FD1" w:rsidRDefault="009464BE" w:rsidP="009464BE">
            <w:pPr>
              <w:pStyle w:val="Akapitzlist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K</w:t>
            </w:r>
            <w:r w:rsidR="00B326AE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ontakt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y</w:t>
            </w:r>
            <w:r w:rsidR="00B326AE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z partnerami </w:t>
            </w:r>
            <w:r w:rsid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w części </w:t>
            </w:r>
            <w:r w:rsidR="00B326AE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ma</w:t>
            </w:r>
            <w:r w:rsidR="0011269F">
              <w:rPr>
                <w:rFonts w:asciiTheme="minorHAnsi" w:eastAsiaTheme="minorHAnsi" w:hAnsiTheme="minorHAnsi" w:cstheme="minorHAnsi"/>
                <w:sz w:val="24"/>
                <w:szCs w:val="24"/>
              </w:rPr>
              <w:t>ją</w:t>
            </w:r>
            <w:r w:rsidR="00B326AE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charakter sformalizowany</w:t>
            </w:r>
            <w:r w:rsid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>.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</w:p>
          <w:p w:rsidR="00B326AE" w:rsidRPr="00A57FD1" w:rsidRDefault="00B326AE" w:rsidP="006C67F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Aktywnie uczestniczy w regionalnych, krajowych inicjatywach sieciowych</w:t>
            </w:r>
          </w:p>
          <w:p w:rsidR="00B326AE" w:rsidRPr="00A57FD1" w:rsidRDefault="00B326AE" w:rsidP="006C67F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Aktywność w zakresie współpracy z otoczeniem jest elementem </w:t>
            </w:r>
            <w:r w:rsidR="0011269F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rocznego </w:t>
            </w:r>
            <w:r w:rsidR="009464BE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raportu</w:t>
            </w:r>
            <w:r w:rsidR="0011269F">
              <w:rPr>
                <w:rFonts w:asciiTheme="minorHAnsi" w:eastAsiaTheme="minorHAnsi" w:hAnsiTheme="minorHAnsi" w:cstheme="minorHAnsi"/>
                <w:sz w:val="24"/>
                <w:szCs w:val="24"/>
              </w:rPr>
              <w:t>/sprawozdania</w:t>
            </w:r>
            <w:r w:rsidR="009464BE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z 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działalności ośrodka</w:t>
            </w:r>
            <w:r w:rsidR="009464BE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="0011269F">
              <w:rPr>
                <w:rFonts w:asciiTheme="minorHAnsi" w:eastAsia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57FD1" w:rsidRPr="00A57FD1" w:rsidTr="00781C45">
        <w:tc>
          <w:tcPr>
            <w:tcW w:w="583" w:type="dxa"/>
          </w:tcPr>
          <w:p w:rsidR="00B326AE" w:rsidRPr="00A57FD1" w:rsidRDefault="00B326AE" w:rsidP="00F97A4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4.2.</w:t>
            </w:r>
          </w:p>
        </w:tc>
        <w:tc>
          <w:tcPr>
            <w:tcW w:w="2861" w:type="dxa"/>
          </w:tcPr>
          <w:p w:rsidR="00B326AE" w:rsidRPr="00A57FD1" w:rsidRDefault="00B326AE" w:rsidP="00F97A4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Pożądana przynależność do </w:t>
            </w:r>
            <w:r w:rsidR="003D05DB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regionalnych/</w:t>
            </w:r>
            <w:r w:rsidR="006D193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krajowych i międzynarodowych sieci współpracy/zrze</w:t>
            </w:r>
            <w:r w:rsidR="006D1936">
              <w:rPr>
                <w:rFonts w:asciiTheme="minorHAnsi" w:eastAsiaTheme="minorHAnsi" w:hAnsiTheme="minorHAnsi" w:cstheme="minorHAnsi"/>
                <w:sz w:val="24"/>
                <w:szCs w:val="24"/>
              </w:rPr>
              <w:t>szeń/ organizacji np. klastrów.</w:t>
            </w:r>
          </w:p>
        </w:tc>
        <w:tc>
          <w:tcPr>
            <w:tcW w:w="10590" w:type="dxa"/>
          </w:tcPr>
          <w:p w:rsidR="00B326AE" w:rsidRPr="00A57FD1" w:rsidRDefault="00B326AE" w:rsidP="0011269F">
            <w:pPr>
              <w:pStyle w:val="Akapitzlist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Do </w:t>
            </w:r>
            <w:r w:rsidR="009464BE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regionalnych</w:t>
            </w:r>
            <w:r w:rsid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izb gospodarczych</w:t>
            </w:r>
            <w:r w:rsidR="009464BE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, </w:t>
            </w:r>
            <w:r w:rsid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klastrów branżowych, 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krajowych lub międzynarodowych organizacji </w:t>
            </w:r>
          </w:p>
        </w:tc>
      </w:tr>
      <w:tr w:rsidR="00E15395" w:rsidRPr="00A57FD1" w:rsidTr="00781C45">
        <w:tc>
          <w:tcPr>
            <w:tcW w:w="583" w:type="dxa"/>
          </w:tcPr>
          <w:p w:rsidR="00E15395" w:rsidRPr="00A57FD1" w:rsidRDefault="00E15395" w:rsidP="00E1539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3451" w:type="dxa"/>
            <w:gridSpan w:val="2"/>
          </w:tcPr>
          <w:p w:rsidR="00E15395" w:rsidRPr="00A57FD1" w:rsidRDefault="00E15395" w:rsidP="00F97A4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Efekty działania</w:t>
            </w:r>
          </w:p>
        </w:tc>
      </w:tr>
      <w:tr w:rsidR="00A57FD1" w:rsidRPr="00A57FD1" w:rsidTr="00781C45">
        <w:tc>
          <w:tcPr>
            <w:tcW w:w="583" w:type="dxa"/>
          </w:tcPr>
          <w:p w:rsidR="00B326AE" w:rsidRPr="00A57FD1" w:rsidRDefault="00B326AE" w:rsidP="00F97A4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5.1.</w:t>
            </w:r>
          </w:p>
        </w:tc>
        <w:tc>
          <w:tcPr>
            <w:tcW w:w="2861" w:type="dxa"/>
          </w:tcPr>
          <w:p w:rsidR="00B326AE" w:rsidRPr="00A57FD1" w:rsidRDefault="00B326AE" w:rsidP="00F97A4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Świadczenie usług 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 xml:space="preserve">charakterystycznych dla rodzaju IOB </w:t>
            </w:r>
          </w:p>
        </w:tc>
        <w:tc>
          <w:tcPr>
            <w:tcW w:w="10590" w:type="dxa"/>
          </w:tcPr>
          <w:p w:rsidR="00B326AE" w:rsidRPr="00A57FD1" w:rsidRDefault="00B326AE" w:rsidP="006C67F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559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Udokumentowan</w:t>
            </w:r>
            <w:r w:rsid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>a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="003D05DB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co najmniej </w:t>
            </w:r>
            <w:r w:rsidR="0011269F">
              <w:rPr>
                <w:rFonts w:asciiTheme="minorHAnsi" w:eastAsiaTheme="minorHAnsi" w:hAnsiTheme="minorHAnsi" w:cstheme="minorHAnsi"/>
                <w:sz w:val="24"/>
                <w:szCs w:val="24"/>
              </w:rPr>
              <w:t>kilkuletnia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aktywność w obszarze realizacji programów </w:t>
            </w:r>
            <w:r w:rsidR="0011269F">
              <w:rPr>
                <w:rFonts w:asciiTheme="minorHAnsi" w:eastAsiaTheme="minorHAnsi" w:hAnsiTheme="minorHAnsi" w:cstheme="minorHAnsi"/>
                <w:sz w:val="24"/>
                <w:szCs w:val="24"/>
              </w:rPr>
              <w:t>PP</w:t>
            </w:r>
            <w:r w:rsid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>;</w:t>
            </w:r>
          </w:p>
          <w:p w:rsidR="00B326AE" w:rsidRPr="00A57FD1" w:rsidRDefault="00B326AE" w:rsidP="006C67F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559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 xml:space="preserve">Posiadanie referencji, wyników badań satysfakcji klientów, </w:t>
            </w:r>
            <w:r w:rsidR="003D05DB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potwierdzających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jakoś</w:t>
            </w:r>
            <w:r w:rsidR="003D05DB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ć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usług</w:t>
            </w:r>
            <w:r w:rsidR="00AF3806">
              <w:rPr>
                <w:rFonts w:asciiTheme="minorHAnsi" w:eastAsiaTheme="minorHAnsi" w:hAnsiTheme="minorHAnsi" w:cstheme="minorHAnsi"/>
                <w:sz w:val="24"/>
                <w:szCs w:val="24"/>
              </w:rPr>
              <w:t>.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57FD1" w:rsidRPr="00A57FD1" w:rsidTr="00781C45">
        <w:tc>
          <w:tcPr>
            <w:tcW w:w="583" w:type="dxa"/>
          </w:tcPr>
          <w:p w:rsidR="00B326AE" w:rsidRPr="00A57FD1" w:rsidRDefault="00B326AE" w:rsidP="00F97A4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861" w:type="dxa"/>
          </w:tcPr>
          <w:p w:rsidR="00B326AE" w:rsidRPr="00A57FD1" w:rsidRDefault="00B326AE" w:rsidP="00F97A4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Opis mechanizmów monitorowania i kontroli jakości świadczonych usług;</w:t>
            </w:r>
          </w:p>
        </w:tc>
        <w:tc>
          <w:tcPr>
            <w:tcW w:w="10590" w:type="dxa"/>
          </w:tcPr>
          <w:p w:rsidR="00B326AE" w:rsidRPr="00A57FD1" w:rsidRDefault="00B326AE" w:rsidP="006C67F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59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Prowadzenie </w:t>
            </w:r>
            <w:r w:rsidR="00924EC0">
              <w:rPr>
                <w:rFonts w:asciiTheme="minorHAnsi" w:eastAsiaTheme="minorHAnsi" w:hAnsiTheme="minorHAnsi" w:cstheme="minorHAnsi"/>
                <w:sz w:val="24"/>
                <w:szCs w:val="24"/>
              </w:rPr>
              <w:t>badania zadowolenia i efektów</w:t>
            </w:r>
            <w:r w:rsidR="00924EC0"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świadczonych usług co do poziomu ogólnego zadowolenia klientów z obsługi.</w:t>
            </w:r>
          </w:p>
          <w:p w:rsidR="00B326AE" w:rsidRPr="00A57FD1" w:rsidRDefault="00B326AE" w:rsidP="006C67F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59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7FD1">
              <w:rPr>
                <w:rFonts w:asciiTheme="minorHAnsi" w:eastAsiaTheme="minorHAnsi" w:hAnsiTheme="minorHAnsi" w:cstheme="minorHAnsi"/>
                <w:sz w:val="24"/>
                <w:szCs w:val="24"/>
              </w:rPr>
              <w:t>Posiadanie i wdrożenie procedury obsługi reklamacji z tytułu źle wykonanej usługi.</w:t>
            </w:r>
          </w:p>
        </w:tc>
      </w:tr>
    </w:tbl>
    <w:p w:rsidR="00736863" w:rsidRDefault="00736863" w:rsidP="00B326AE">
      <w:pPr>
        <w:pStyle w:val="Default"/>
        <w:rPr>
          <w:rFonts w:asciiTheme="minorHAnsi" w:hAnsiTheme="minorHAnsi" w:cstheme="minorHAnsi"/>
        </w:rPr>
      </w:pPr>
    </w:p>
    <w:p w:rsidR="00736863" w:rsidRDefault="00736863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br w:type="page"/>
      </w:r>
    </w:p>
    <w:p w:rsidR="00B326AE" w:rsidRPr="00A57FD1" w:rsidRDefault="00B326AE" w:rsidP="00B326AE">
      <w:pPr>
        <w:pStyle w:val="Default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2861"/>
        <w:gridCol w:w="10590"/>
      </w:tblGrid>
      <w:tr w:rsidR="00736863" w:rsidRPr="004F6E87" w:rsidTr="00781C45">
        <w:tc>
          <w:tcPr>
            <w:tcW w:w="583" w:type="dxa"/>
          </w:tcPr>
          <w:p w:rsidR="00736863" w:rsidRPr="00736863" w:rsidRDefault="00736863" w:rsidP="00781C45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736863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II.</w:t>
            </w:r>
          </w:p>
        </w:tc>
        <w:tc>
          <w:tcPr>
            <w:tcW w:w="2861" w:type="dxa"/>
          </w:tcPr>
          <w:p w:rsidR="00736863" w:rsidRPr="004F6E87" w:rsidRDefault="00736863" w:rsidP="00781C45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Rodzaj ośrodka</w:t>
            </w:r>
          </w:p>
        </w:tc>
        <w:tc>
          <w:tcPr>
            <w:tcW w:w="10590" w:type="dxa"/>
          </w:tcPr>
          <w:p w:rsidR="00736863" w:rsidRPr="004F6E87" w:rsidRDefault="00736863" w:rsidP="00781C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PARK NAUKOWO-TECHNOLOGICZNY</w:t>
            </w:r>
          </w:p>
        </w:tc>
      </w:tr>
      <w:tr w:rsidR="00736863" w:rsidRPr="004F6E87" w:rsidTr="00781C45">
        <w:tc>
          <w:tcPr>
            <w:tcW w:w="583" w:type="dxa"/>
          </w:tcPr>
          <w:p w:rsidR="00736863" w:rsidRPr="004F6E87" w:rsidRDefault="00736863" w:rsidP="00781C45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13451" w:type="dxa"/>
            <w:gridSpan w:val="2"/>
          </w:tcPr>
          <w:p w:rsidR="00736863" w:rsidRPr="004F6E87" w:rsidRDefault="00736863" w:rsidP="00781C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Obszary aktywności</w:t>
            </w:r>
          </w:p>
        </w:tc>
      </w:tr>
      <w:tr w:rsidR="00736863" w:rsidRPr="004F6E87" w:rsidTr="00781C45">
        <w:tc>
          <w:tcPr>
            <w:tcW w:w="583" w:type="dxa"/>
          </w:tcPr>
          <w:p w:rsidR="00736863" w:rsidRPr="004F6E87" w:rsidRDefault="00736863" w:rsidP="00781C45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1.1.</w:t>
            </w:r>
          </w:p>
        </w:tc>
        <w:tc>
          <w:tcPr>
            <w:tcW w:w="2861" w:type="dxa"/>
          </w:tcPr>
          <w:p w:rsidR="00736863" w:rsidRPr="004F6E87" w:rsidRDefault="00736863" w:rsidP="00781C45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Opis sposobu organizacji działalności</w:t>
            </w:r>
          </w:p>
        </w:tc>
        <w:tc>
          <w:tcPr>
            <w:tcW w:w="10590" w:type="dxa"/>
          </w:tcPr>
          <w:p w:rsidR="00736863" w:rsidRDefault="00736863" w:rsidP="00781C45">
            <w:pPr>
              <w:spacing w:after="0" w:line="320" w:lineRule="atLeast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D1E5F">
              <w:rPr>
                <w:b/>
                <w:sz w:val="24"/>
                <w:szCs w:val="24"/>
              </w:rPr>
              <w:t>Przedmiot i zakres działania</w:t>
            </w:r>
            <w:r w:rsidRPr="0018688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736863" w:rsidRDefault="00736863" w:rsidP="006413FC">
            <w:pPr>
              <w:spacing w:after="120" w:line="320" w:lineRule="atLeast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86881">
              <w:rPr>
                <w:rFonts w:asciiTheme="minorHAnsi" w:hAnsiTheme="minorHAnsi"/>
                <w:sz w:val="24"/>
                <w:szCs w:val="24"/>
              </w:rPr>
              <w:t xml:space="preserve">Wyodrębniona organizacyjnie jednostka ukierunkowana na rozwój działalności przedsiębiorców wykorzystujących nowoczesne technologie, w szczególności małych i średnich przedsiębiorców, w oparciu o korzystanie z wyodrębnionych nieruchomości i infrastruktury technicznej na zasadach umownych. </w:t>
            </w: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Posiada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jąca</w:t>
            </w: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koncepcję rozwoju obejmującą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działalność </w:t>
            </w: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naukowo-badawczą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/</w:t>
            </w: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 produkcyjną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/usługową</w:t>
            </w: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związaną z kre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acją nowej wiedzy i technologii. </w:t>
            </w:r>
            <w:r w:rsidRPr="004F6E87">
              <w:rPr>
                <w:rFonts w:asciiTheme="minorHAnsi" w:hAnsiTheme="minorHAnsi"/>
                <w:sz w:val="24"/>
                <w:szCs w:val="24"/>
              </w:rPr>
              <w:t>Realizuje kompleksowe wsparcie w postaci usług prorozwojowych, w tym proinnowacyjnych</w:t>
            </w:r>
            <w:r>
              <w:rPr>
                <w:rFonts w:asciiTheme="minorHAnsi" w:hAnsiTheme="minorHAnsi"/>
                <w:sz w:val="24"/>
                <w:szCs w:val="24"/>
              </w:rPr>
              <w:t>,</w:t>
            </w:r>
            <w:r w:rsidRPr="004F6E87">
              <w:rPr>
                <w:rFonts w:asciiTheme="minorHAnsi" w:hAnsiTheme="minorHAnsi"/>
                <w:sz w:val="24"/>
                <w:szCs w:val="24"/>
              </w:rPr>
              <w:t xml:space="preserve"> w zakresie rozwoju, transferu technologii oraz przekształcania wyników badań naukowych i prac rozwojo</w:t>
            </w:r>
            <w:r>
              <w:rPr>
                <w:rFonts w:asciiTheme="minorHAnsi" w:hAnsiTheme="minorHAnsi"/>
                <w:sz w:val="24"/>
                <w:szCs w:val="24"/>
              </w:rPr>
              <w:t>wy</w:t>
            </w:r>
            <w:r w:rsidR="006413FC">
              <w:rPr>
                <w:rFonts w:asciiTheme="minorHAnsi" w:hAnsiTheme="minorHAnsi"/>
                <w:sz w:val="24"/>
                <w:szCs w:val="24"/>
              </w:rPr>
              <w:t xml:space="preserve">ch w innowacje technologiczne. </w:t>
            </w:r>
          </w:p>
          <w:p w:rsidR="00736863" w:rsidRPr="00186881" w:rsidRDefault="00736863" w:rsidP="00781C45">
            <w:pPr>
              <w:spacing w:after="0" w:line="320" w:lineRule="atLeast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86881">
              <w:rPr>
                <w:rFonts w:asciiTheme="minorHAnsi" w:hAnsiTheme="minorHAnsi"/>
                <w:b/>
                <w:sz w:val="24"/>
                <w:szCs w:val="24"/>
              </w:rPr>
              <w:t>Grupa docelowa</w:t>
            </w:r>
          </w:p>
          <w:p w:rsidR="00736863" w:rsidRPr="00186881" w:rsidRDefault="00736863" w:rsidP="006413FC">
            <w:pPr>
              <w:spacing w:after="12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18688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Podstawową grupą odbiorców usług są firmy technologiczne na różnych poziomach rozwoju, ukierunkowane na wdrażanie innowacyjnych rozwiązań.</w:t>
            </w:r>
          </w:p>
          <w:p w:rsidR="00736863" w:rsidRPr="00C42E31" w:rsidRDefault="00736863" w:rsidP="006413FC">
            <w:pPr>
              <w:spacing w:after="0" w:line="24" w:lineRule="atLeast"/>
              <w:jc w:val="both"/>
              <w:rPr>
                <w:b/>
                <w:sz w:val="24"/>
                <w:szCs w:val="24"/>
              </w:rPr>
            </w:pPr>
            <w:r w:rsidRPr="00C42E31">
              <w:rPr>
                <w:b/>
                <w:sz w:val="24"/>
                <w:szCs w:val="24"/>
              </w:rPr>
              <w:t>Ogólne zasady organizacji działalności</w:t>
            </w:r>
          </w:p>
          <w:p w:rsidR="00736863" w:rsidRPr="004F6E87" w:rsidRDefault="00736863" w:rsidP="00781C45">
            <w:pPr>
              <w:pStyle w:val="Akapitzlist"/>
              <w:numPr>
                <w:ilvl w:val="0"/>
                <w:numId w:val="2"/>
              </w:numPr>
              <w:spacing w:after="0" w:line="24" w:lineRule="atLeast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F6E87">
              <w:rPr>
                <w:rFonts w:asciiTheme="minorHAnsi" w:hAnsiTheme="minorHAnsi"/>
                <w:sz w:val="24"/>
                <w:szCs w:val="24"/>
              </w:rPr>
              <w:t>Podmiot posiadający osobowość prawną lub wyodrębn</w:t>
            </w:r>
            <w:r>
              <w:rPr>
                <w:rFonts w:asciiTheme="minorHAnsi" w:hAnsiTheme="minorHAnsi"/>
                <w:sz w:val="24"/>
                <w:szCs w:val="24"/>
              </w:rPr>
              <w:t>iony</w:t>
            </w:r>
            <w:r w:rsidRPr="004F6E87">
              <w:rPr>
                <w:rFonts w:asciiTheme="minorHAnsi" w:hAnsiTheme="minorHAnsi"/>
                <w:sz w:val="24"/>
                <w:szCs w:val="24"/>
              </w:rPr>
              <w:t xml:space="preserve"> organizacyjne w ramach większej struktury, działający w oparciu o statut/inny równoważny dokument rejestracyjny lub regulamin wewnętrzny określający jego zadania i sposób organizacji.</w:t>
            </w:r>
          </w:p>
          <w:p w:rsidR="00736863" w:rsidRPr="004F6E87" w:rsidRDefault="00736863" w:rsidP="00781C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hAnsiTheme="minorHAnsi"/>
                <w:sz w:val="24"/>
                <w:szCs w:val="24"/>
              </w:rPr>
              <w:t xml:space="preserve">Działalność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operacyjna </w:t>
            </w:r>
            <w:r w:rsidRPr="004F6E87">
              <w:rPr>
                <w:rFonts w:asciiTheme="minorHAnsi" w:hAnsiTheme="minorHAnsi"/>
                <w:sz w:val="24"/>
                <w:szCs w:val="24"/>
              </w:rPr>
              <w:t>oparta na ogólnych zasadach funkcjonowania biura z wyznaczonymi godzinami pracy, spełniająca wszystkie podstawowe zasady funkcjonowania uregulowane przepisami prawa ( kadrowe, finansowe, BHP i P.Poż. oraz inne specyficzne ze względu na zakres działania lub lokalizację). </w:t>
            </w:r>
          </w:p>
        </w:tc>
      </w:tr>
      <w:tr w:rsidR="00736863" w:rsidRPr="004F6E87" w:rsidTr="00781C45">
        <w:tc>
          <w:tcPr>
            <w:tcW w:w="583" w:type="dxa"/>
          </w:tcPr>
          <w:p w:rsidR="00736863" w:rsidRPr="004F6E87" w:rsidRDefault="00736863" w:rsidP="00781C45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1.2.</w:t>
            </w:r>
          </w:p>
        </w:tc>
        <w:tc>
          <w:tcPr>
            <w:tcW w:w="2861" w:type="dxa"/>
          </w:tcPr>
          <w:p w:rsidR="00736863" w:rsidRPr="004F6E87" w:rsidRDefault="00736863" w:rsidP="00781C45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zakres i sposób świadczenia usług prorozwojowych; </w:t>
            </w:r>
          </w:p>
        </w:tc>
        <w:tc>
          <w:tcPr>
            <w:tcW w:w="10590" w:type="dxa"/>
          </w:tcPr>
          <w:p w:rsidR="00736863" w:rsidRDefault="00736863" w:rsidP="00781C45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42E31">
              <w:rPr>
                <w:b/>
                <w:sz w:val="24"/>
                <w:szCs w:val="24"/>
              </w:rPr>
              <w:t>Zakres Usług</w:t>
            </w:r>
          </w:p>
          <w:p w:rsidR="00736863" w:rsidRPr="004F6E87" w:rsidRDefault="00736863" w:rsidP="00781C4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Podmioty przyjmowane są do parku zgodnie z przyjętymi przez organ zarządzający procedurami. W ramach wsparcia udzielanego lokatorom Park realizuje:</w:t>
            </w:r>
          </w:p>
          <w:p w:rsidR="00736863" w:rsidRPr="004F6E87" w:rsidRDefault="00736863" w:rsidP="006C67F5">
            <w:pPr>
              <w:numPr>
                <w:ilvl w:val="0"/>
                <w:numId w:val="20"/>
              </w:numPr>
              <w:spacing w:before="240" w:after="240" w:line="280" w:lineRule="atLeast"/>
              <w:contextualSpacing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4F6E87">
              <w:rPr>
                <w:rFonts w:asciiTheme="minorHAnsi" w:hAnsiTheme="minorHAnsi"/>
                <w:sz w:val="24"/>
                <w:szCs w:val="24"/>
                <w:lang w:eastAsia="pl-PL"/>
              </w:rPr>
              <w:t>usługi badawczo-rozwojowe;</w:t>
            </w:r>
          </w:p>
          <w:p w:rsidR="00736863" w:rsidRPr="004F6E87" w:rsidRDefault="00736863" w:rsidP="006C67F5">
            <w:pPr>
              <w:numPr>
                <w:ilvl w:val="0"/>
                <w:numId w:val="20"/>
              </w:numPr>
              <w:spacing w:before="240" w:after="240" w:line="280" w:lineRule="atLeast"/>
              <w:contextualSpacing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4F6E87">
              <w:rPr>
                <w:rFonts w:asciiTheme="minorHAnsi" w:hAnsiTheme="minorHAnsi"/>
                <w:sz w:val="24"/>
                <w:szCs w:val="24"/>
                <w:lang w:eastAsia="pl-PL"/>
              </w:rPr>
              <w:t>usługi prorozwojowe, w tym proinnowacyjne;</w:t>
            </w:r>
          </w:p>
          <w:p w:rsidR="00736863" w:rsidRPr="004F6E87" w:rsidRDefault="00736863" w:rsidP="006C67F5">
            <w:pPr>
              <w:numPr>
                <w:ilvl w:val="0"/>
                <w:numId w:val="20"/>
              </w:numPr>
              <w:spacing w:before="240" w:after="240" w:line="280" w:lineRule="atLeast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F6E87">
              <w:rPr>
                <w:rFonts w:asciiTheme="minorHAnsi" w:hAnsiTheme="minorHAnsi"/>
                <w:sz w:val="24"/>
                <w:szCs w:val="24"/>
              </w:rPr>
              <w:t xml:space="preserve">usługi wspierające biznes, takie jak: doradztwo finansowe, marketingowe, prawne, patentowe, organizacyjne i technologiczne; </w:t>
            </w:r>
          </w:p>
          <w:p w:rsidR="00736863" w:rsidRPr="004F6E87" w:rsidRDefault="00736863" w:rsidP="006C67F5">
            <w:pPr>
              <w:numPr>
                <w:ilvl w:val="0"/>
                <w:numId w:val="20"/>
              </w:numPr>
              <w:spacing w:before="240" w:after="240" w:line="280" w:lineRule="atLeast"/>
              <w:contextualSpacing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4F6E87">
              <w:rPr>
                <w:rFonts w:asciiTheme="minorHAnsi" w:hAnsiTheme="minorHAnsi"/>
                <w:sz w:val="24"/>
                <w:szCs w:val="24"/>
                <w:lang w:eastAsia="pl-PL"/>
              </w:rPr>
              <w:t>usługi biurowo-administracyjne;</w:t>
            </w:r>
          </w:p>
          <w:p w:rsidR="00736863" w:rsidRPr="004F6E87" w:rsidRDefault="00736863" w:rsidP="006C67F5">
            <w:pPr>
              <w:numPr>
                <w:ilvl w:val="0"/>
                <w:numId w:val="20"/>
              </w:numPr>
              <w:spacing w:before="240" w:after="240" w:line="280" w:lineRule="atLeast"/>
              <w:contextualSpacing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4F6E87">
              <w:rPr>
                <w:rFonts w:asciiTheme="minorHAnsi" w:hAnsiTheme="minorHAnsi"/>
                <w:sz w:val="24"/>
                <w:szCs w:val="24"/>
              </w:rPr>
              <w:lastRenderedPageBreak/>
              <w:t>pośrednictwo we współpracy z instytucjami naukowymi i z inwestorami</w:t>
            </w:r>
          </w:p>
          <w:p w:rsidR="00736863" w:rsidRPr="004F6E87" w:rsidRDefault="00736863" w:rsidP="006D1936">
            <w:pPr>
              <w:numPr>
                <w:ilvl w:val="0"/>
                <w:numId w:val="20"/>
              </w:numPr>
              <w:spacing w:after="0" w:line="280" w:lineRule="atLeas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4F6E87">
              <w:rPr>
                <w:rFonts w:asciiTheme="minorHAnsi" w:hAnsiTheme="minorHAnsi"/>
                <w:sz w:val="24"/>
                <w:szCs w:val="24"/>
                <w:lang w:eastAsia="pl-PL"/>
              </w:rPr>
              <w:t>usługi w zakresie pozyskania finansowania zewnętrznego dla firmy.</w:t>
            </w:r>
          </w:p>
          <w:p w:rsidR="00736863" w:rsidRPr="004F6E87" w:rsidRDefault="00736863" w:rsidP="00781C45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hAnsiTheme="minorHAnsi" w:cstheme="minorHAnsi"/>
                <w:sz w:val="24"/>
                <w:szCs w:val="24"/>
              </w:rPr>
              <w:t>W zakresie infrastruktury technicznej Park oferuje klientom:</w:t>
            </w:r>
          </w:p>
          <w:p w:rsidR="00736863" w:rsidRPr="004F6E87" w:rsidRDefault="00736863" w:rsidP="006D193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80" w:lineRule="atLeast"/>
              <w:contextualSpacing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4F6E87">
              <w:rPr>
                <w:rFonts w:asciiTheme="minorHAnsi" w:hAnsiTheme="minorHAnsi"/>
                <w:sz w:val="24"/>
                <w:szCs w:val="24"/>
              </w:rPr>
              <w:t xml:space="preserve">dostosowaną do potrzeb powierzchnię do prowadzenia działalności gospodarczej, zwłaszcza badawczo-rozwojowej, </w:t>
            </w:r>
          </w:p>
          <w:p w:rsidR="00736863" w:rsidRPr="004F6E87" w:rsidRDefault="00736863" w:rsidP="006C67F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hAnsiTheme="minorHAnsi"/>
                <w:sz w:val="24"/>
                <w:szCs w:val="24"/>
              </w:rPr>
              <w:t>dostęp do infrastruktury laboratoryjnej</w:t>
            </w:r>
            <w:r w:rsidRPr="004F6E87">
              <w:rPr>
                <w:rStyle w:val="Odwoanieprzypisudolnego"/>
                <w:rFonts w:asciiTheme="minorHAnsi" w:hAnsiTheme="minorHAnsi"/>
                <w:sz w:val="24"/>
                <w:szCs w:val="24"/>
              </w:rPr>
              <w:footnoteReference w:id="1"/>
            </w:r>
            <w:r w:rsidRPr="004F6E87">
              <w:rPr>
                <w:rFonts w:asciiTheme="minorHAnsi" w:hAnsiTheme="minorHAnsi"/>
                <w:sz w:val="24"/>
                <w:szCs w:val="24"/>
              </w:rPr>
              <w:t xml:space="preserve"> i badawczej w Parku lub w placówkach naukowych z nim współpracujących;</w:t>
            </w:r>
          </w:p>
          <w:p w:rsidR="00736863" w:rsidRPr="006D1936" w:rsidRDefault="00736863" w:rsidP="006D193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hAnsiTheme="minorHAnsi" w:cstheme="minorHAnsi"/>
                <w:sz w:val="24"/>
                <w:szCs w:val="24"/>
              </w:rPr>
              <w:t>zabezpieczenie obsługi w zakresie utrzymania mediów: sieci elektrycznej, wodociągowej, kanalizacyjnej, gazowej, dróg i dojazdów, dla budynków dodatkowo dostęp do linii teleinformatycznej, światłowodowej, ogrzewania, klimatyzacji.</w:t>
            </w:r>
          </w:p>
          <w:p w:rsidR="00736863" w:rsidRPr="004F6E87" w:rsidRDefault="00736863" w:rsidP="006D1936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hAnsiTheme="minorHAnsi" w:cstheme="minorHAnsi"/>
                <w:sz w:val="24"/>
                <w:szCs w:val="24"/>
              </w:rPr>
              <w:t>Do zadań Parku należą również:</w:t>
            </w:r>
          </w:p>
          <w:p w:rsidR="00736863" w:rsidRPr="004F6E87" w:rsidRDefault="00736863" w:rsidP="006C67F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hAnsiTheme="minorHAnsi" w:cstheme="minorHAnsi"/>
                <w:sz w:val="24"/>
                <w:szCs w:val="24"/>
              </w:rPr>
              <w:t xml:space="preserve">tworzenie klimatu sprzyjającego prowadzeniu działalności gospodarczej i realizacji przedsięwzięć gospodarczych, </w:t>
            </w:r>
          </w:p>
          <w:p w:rsidR="00736863" w:rsidRPr="004F6E87" w:rsidRDefault="00736863" w:rsidP="006C67F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hAnsiTheme="minorHAnsi" w:cstheme="minorHAnsi"/>
                <w:sz w:val="24"/>
                <w:szCs w:val="24"/>
              </w:rPr>
              <w:t>systematyczne działania rozwijania relacji z lokatorami i wspierania relacji pomiędzy nimi,</w:t>
            </w:r>
          </w:p>
          <w:p w:rsidR="00736863" w:rsidRPr="00186881" w:rsidRDefault="00736863" w:rsidP="006C67F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4F6E87">
              <w:rPr>
                <w:rFonts w:asciiTheme="minorHAnsi" w:hAnsiTheme="minorHAnsi"/>
                <w:sz w:val="24"/>
                <w:szCs w:val="24"/>
              </w:rPr>
              <w:t>omoc w nawiązywaniu kontaktów z instytucjami naukowymi i innymi ośrodkami innowacji i przedsiębiorczości.</w:t>
            </w:r>
            <w:r w:rsidRPr="004F6E87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</w:p>
          <w:p w:rsidR="00736863" w:rsidRPr="00C42E31" w:rsidRDefault="00736863" w:rsidP="006D1936">
            <w:pPr>
              <w:spacing w:before="120" w:after="0" w:line="240" w:lineRule="auto"/>
              <w:jc w:val="both"/>
              <w:rPr>
                <w:b/>
                <w:sz w:val="24"/>
                <w:szCs w:val="24"/>
              </w:rPr>
            </w:pPr>
            <w:r w:rsidRPr="00C42E31">
              <w:rPr>
                <w:b/>
                <w:sz w:val="24"/>
                <w:szCs w:val="24"/>
              </w:rPr>
              <w:t>Sposób ich świadczenia</w:t>
            </w:r>
          </w:p>
          <w:p w:rsidR="00736863" w:rsidRPr="004F6E87" w:rsidRDefault="00736863" w:rsidP="00781C45">
            <w:pPr>
              <w:spacing w:after="0" w:line="24" w:lineRule="atLeast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Zasady korzystania z usług </w:t>
            </w: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PNT są opisane w regulaminie ustalającym kryteria przyjmowania do Parku, zasady pobierania opłat i korzystania z usług dodatkowych poza najmem powierzchni użytkowych. </w:t>
            </w:r>
          </w:p>
          <w:p w:rsidR="00736863" w:rsidRPr="004F6E87" w:rsidRDefault="00736863" w:rsidP="006D1936">
            <w:pPr>
              <w:spacing w:after="0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W zakresie realizacji usług prorozwojowych i proinnowacyjnych Park przestrzega przepisów dotyczących ochrony IP. Powierzchnie użytkowe dostępne są dla lokatorów/rezydentów 24/7 z jednoczesnym zabezpieczeniem </w:t>
            </w:r>
            <w:r w:rsidRPr="004F6E8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przy </w:t>
            </w:r>
            <w:r w:rsidRPr="00885C54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peł</w:t>
            </w:r>
            <w:r w:rsidRPr="004F6E8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nym zapewnieniu ochrony mienia lokatorów i Parku</w:t>
            </w:r>
            <w:r w:rsidRPr="004F6E87">
              <w:rPr>
                <w:rFonts w:asciiTheme="minorHAnsi" w:eastAsia="TitilliumText22L-Regular" w:hAnsiTheme="minorHAnsi" w:cstheme="minorHAnsi"/>
                <w:sz w:val="24"/>
                <w:szCs w:val="24"/>
              </w:rPr>
              <w:t xml:space="preserve">. </w:t>
            </w: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PNT posiada sformalizowane procedury udostępniania infrastruktury. </w:t>
            </w:r>
          </w:p>
        </w:tc>
      </w:tr>
      <w:tr w:rsidR="00736863" w:rsidRPr="004F6E87" w:rsidTr="00781C45">
        <w:tc>
          <w:tcPr>
            <w:tcW w:w="583" w:type="dxa"/>
          </w:tcPr>
          <w:p w:rsidR="00736863" w:rsidRPr="004F6E87" w:rsidRDefault="00736863" w:rsidP="00781C45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861" w:type="dxa"/>
          </w:tcPr>
          <w:p w:rsidR="00736863" w:rsidRPr="004F6E87" w:rsidRDefault="00736863" w:rsidP="00781C45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Sposób weryfikacji potrzeb w zakresie świadczonych usługi lub ich monitorowanie</w:t>
            </w:r>
          </w:p>
          <w:p w:rsidR="00736863" w:rsidRPr="004F6E87" w:rsidRDefault="00736863" w:rsidP="00781C45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Posykiwanie nowych na </w:t>
            </w: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podstawie diagnoz i potrzeb przedsiębiorców</w:t>
            </w:r>
          </w:p>
        </w:tc>
        <w:tc>
          <w:tcPr>
            <w:tcW w:w="10590" w:type="dxa"/>
          </w:tcPr>
          <w:p w:rsidR="00736863" w:rsidRPr="004F6E87" w:rsidRDefault="00736863" w:rsidP="00781C45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Monitoring zapotrzebowania na usługi oparty na:</w:t>
            </w:r>
          </w:p>
          <w:p w:rsidR="00736863" w:rsidRPr="004F6E87" w:rsidRDefault="00736863" w:rsidP="006C67F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17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bezpośrednich rozmowach/wywiadach z beneficjentami parku i z klientami zewnętrznymi, </w:t>
            </w:r>
          </w:p>
          <w:p w:rsidR="00736863" w:rsidRPr="004F6E87" w:rsidRDefault="00736863" w:rsidP="006C67F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17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prowadzeniu badań potrzeb prowadzonych zgodnie ze standardami Parku,</w:t>
            </w:r>
          </w:p>
          <w:p w:rsidR="00736863" w:rsidRPr="004F6E87" w:rsidRDefault="00736863" w:rsidP="006C67F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17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posiadaniu informacji co do możliwości wsparcia przez uczelnie wyższe w zakresie prowadzenia badań/usług badawczych w określonych obszarach zgodnych z profilami branżowymi lokatorów,</w:t>
            </w:r>
          </w:p>
          <w:p w:rsidR="00736863" w:rsidRPr="004F6E87" w:rsidRDefault="00736863" w:rsidP="006C67F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17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wiedza nt. innych IOB prowadzących działalność w obszarach uzupełniających ofertę ośrodka.</w:t>
            </w:r>
          </w:p>
        </w:tc>
      </w:tr>
      <w:tr w:rsidR="00736863" w:rsidRPr="00186881" w:rsidTr="00781C45">
        <w:tc>
          <w:tcPr>
            <w:tcW w:w="583" w:type="dxa"/>
          </w:tcPr>
          <w:p w:rsidR="00736863" w:rsidRPr="004F6E87" w:rsidRDefault="00736863" w:rsidP="00781C45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861" w:type="dxa"/>
          </w:tcPr>
          <w:p w:rsidR="00736863" w:rsidRPr="004F6E87" w:rsidRDefault="00736863" w:rsidP="00781C45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4F6E8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Potwierdzenie jakości usług </w:t>
            </w:r>
          </w:p>
          <w:p w:rsidR="00736863" w:rsidRPr="004F6E87" w:rsidRDefault="00736863" w:rsidP="00781C45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4F6E8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certyfikatem SOOIPP, EBN, </w:t>
            </w:r>
          </w:p>
          <w:p w:rsidR="00736863" w:rsidRPr="006D1936" w:rsidRDefault="00736863" w:rsidP="00781C45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4F6E8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IASP, ISO inne jakie? </w:t>
            </w:r>
          </w:p>
        </w:tc>
        <w:tc>
          <w:tcPr>
            <w:tcW w:w="10590" w:type="dxa"/>
          </w:tcPr>
          <w:p w:rsidR="00736863" w:rsidRPr="00186881" w:rsidRDefault="00736863" w:rsidP="00781C45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86881">
              <w:rPr>
                <w:rFonts w:asciiTheme="minorHAnsi" w:eastAsiaTheme="minorHAnsi" w:hAnsiTheme="minorHAnsi" w:cstheme="minorHAnsi"/>
                <w:sz w:val="24"/>
                <w:szCs w:val="24"/>
              </w:rPr>
              <w:t>Pożądany certyfikat ISO, lub IASP, lub SOOIPP</w:t>
            </w:r>
          </w:p>
        </w:tc>
      </w:tr>
      <w:tr w:rsidR="00736863" w:rsidRPr="004F6E87" w:rsidTr="00781C45">
        <w:tc>
          <w:tcPr>
            <w:tcW w:w="583" w:type="dxa"/>
          </w:tcPr>
          <w:p w:rsidR="00736863" w:rsidRPr="004F6E87" w:rsidRDefault="00736863" w:rsidP="00781C45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13451" w:type="dxa"/>
            <w:gridSpan w:val="2"/>
          </w:tcPr>
          <w:p w:rsidR="00736863" w:rsidRPr="004F6E87" w:rsidRDefault="00736863" w:rsidP="00781C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Potencjał infrastrukturalny/techniczny</w:t>
            </w:r>
          </w:p>
        </w:tc>
      </w:tr>
      <w:tr w:rsidR="00736863" w:rsidRPr="004F6E87" w:rsidTr="00781C45">
        <w:tc>
          <w:tcPr>
            <w:tcW w:w="583" w:type="dxa"/>
          </w:tcPr>
          <w:p w:rsidR="00736863" w:rsidRPr="004F6E87" w:rsidRDefault="00736863" w:rsidP="00781C45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2.1.</w:t>
            </w:r>
          </w:p>
        </w:tc>
        <w:tc>
          <w:tcPr>
            <w:tcW w:w="2861" w:type="dxa"/>
          </w:tcPr>
          <w:p w:rsidR="00736863" w:rsidRPr="004F6E87" w:rsidRDefault="00736863" w:rsidP="00781C45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Zasoby infrastrukturalne -tereny inwestycyjne, budynki (powierzchnie produkcyjne, usługowe, magazynowe, biurowe, laboratoryjne) </w:t>
            </w:r>
          </w:p>
        </w:tc>
        <w:tc>
          <w:tcPr>
            <w:tcW w:w="10590" w:type="dxa"/>
          </w:tcPr>
          <w:p w:rsidR="00736863" w:rsidRDefault="00736863" w:rsidP="00781C4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both"/>
              <w:rPr>
                <w:rFonts w:asciiTheme="minorHAnsi" w:eastAsia="TitilliumText22L-Regular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="TitilliumText22L-Regular" w:hAnsiTheme="minorHAnsi" w:cstheme="minorHAnsi"/>
                <w:sz w:val="24"/>
                <w:szCs w:val="24"/>
              </w:rPr>
              <w:t>Nieruchomość o charakterze biurowo/usługowo/produkcyjnym</w:t>
            </w:r>
            <w:r>
              <w:rPr>
                <w:rFonts w:asciiTheme="minorHAnsi" w:eastAsia="TitilliumText22L-Regular" w:hAnsiTheme="minorHAnsi" w:cstheme="minorHAnsi"/>
                <w:sz w:val="24"/>
                <w:szCs w:val="24"/>
              </w:rPr>
              <w:t>,</w:t>
            </w:r>
            <w:r w:rsidRPr="007634C0">
              <w:rPr>
                <w:rFonts w:asciiTheme="minorHAnsi" w:eastAsia="Times New Roman" w:hAnsiTheme="minorHAnsi"/>
                <w:sz w:val="24"/>
                <w:szCs w:val="24"/>
              </w:rPr>
              <w:t xml:space="preserve"> powierzchniowo odpowiadając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t>a</w:t>
            </w:r>
            <w:r w:rsidRPr="007634C0">
              <w:rPr>
                <w:rFonts w:asciiTheme="minorHAnsi" w:eastAsia="Times New Roman" w:hAnsiTheme="minorHAnsi"/>
                <w:sz w:val="24"/>
                <w:szCs w:val="24"/>
              </w:rPr>
              <w:t xml:space="preserve"> planowanej liczbie </w:t>
            </w:r>
            <w:r w:rsidRPr="007634C0">
              <w:rPr>
                <w:rFonts w:eastAsia="Times New Roman"/>
                <w:sz w:val="24"/>
                <w:szCs w:val="24"/>
              </w:rPr>
              <w:t>lokatorów oraz skali działania</w:t>
            </w:r>
          </w:p>
          <w:p w:rsidR="00736863" w:rsidRPr="004F6E87" w:rsidRDefault="00736863" w:rsidP="00781C4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both"/>
              <w:rPr>
                <w:rFonts w:asciiTheme="minorHAnsi" w:eastAsia="TitilliumText22L-Regular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="TitilliumText22L-Regular" w:hAnsiTheme="minorHAnsi" w:cstheme="minorHAnsi"/>
                <w:sz w:val="24"/>
                <w:szCs w:val="24"/>
              </w:rPr>
              <w:t>Wyposażone w aparaturę laboratoria</w:t>
            </w:r>
          </w:p>
          <w:p w:rsidR="00736863" w:rsidRPr="004F6E87" w:rsidRDefault="00736863" w:rsidP="00781C4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both"/>
              <w:rPr>
                <w:rFonts w:asciiTheme="minorHAnsi" w:eastAsia="TitilliumText22L-Regular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="TitilliumText22L-Regular" w:hAnsiTheme="minorHAnsi" w:cstheme="minorHAnsi"/>
                <w:sz w:val="24"/>
                <w:szCs w:val="24"/>
              </w:rPr>
              <w:t>Inne zaplecze specjalistyczne (np. prototypownie, montażownie itp.)</w:t>
            </w:r>
          </w:p>
          <w:p w:rsidR="00736863" w:rsidRPr="004F6E87" w:rsidRDefault="00736863" w:rsidP="00781C4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both"/>
              <w:rPr>
                <w:rFonts w:asciiTheme="minorHAnsi" w:eastAsia="TitilliumText22L-Regular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="TitilliumText22L-Regular" w:hAnsiTheme="minorHAnsi" w:cstheme="minorHAnsi"/>
                <w:sz w:val="24"/>
                <w:szCs w:val="24"/>
              </w:rPr>
              <w:t>Zabezpieczone mi</w:t>
            </w:r>
            <w:r>
              <w:rPr>
                <w:rFonts w:asciiTheme="minorHAnsi" w:eastAsia="TitilliumText22L-Regular" w:hAnsiTheme="minorHAnsi" w:cstheme="minorHAnsi"/>
                <w:sz w:val="24"/>
                <w:szCs w:val="24"/>
              </w:rPr>
              <w:t xml:space="preserve">ejsca parkingowe dla lokatorów </w:t>
            </w:r>
            <w:r w:rsidRPr="004F6E87">
              <w:rPr>
                <w:rFonts w:asciiTheme="minorHAnsi" w:eastAsia="TitilliumText22L-Regular" w:hAnsiTheme="minorHAnsi" w:cstheme="minorHAnsi"/>
                <w:sz w:val="24"/>
                <w:szCs w:val="24"/>
              </w:rPr>
              <w:t>PNT</w:t>
            </w:r>
          </w:p>
          <w:p w:rsidR="00736863" w:rsidRPr="004F6E87" w:rsidRDefault="00736863" w:rsidP="006D193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417"/>
              <w:jc w:val="both"/>
              <w:rPr>
                <w:rFonts w:asciiTheme="minorHAnsi" w:eastAsia="TitilliumText22L-Regular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="TitilliumText22L-Regular" w:hAnsiTheme="minorHAnsi" w:cstheme="minorHAnsi"/>
                <w:sz w:val="24"/>
                <w:szCs w:val="24"/>
              </w:rPr>
              <w:t>Odpowiednia do potrzeb klientów mała architektura na terenie Parku</w:t>
            </w:r>
          </w:p>
          <w:p w:rsidR="00736863" w:rsidRPr="004F6E87" w:rsidRDefault="00736863" w:rsidP="006D193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="TitilliumText22L-Regular" w:hAnsiTheme="minorHAnsi" w:cstheme="minorHAnsi"/>
                <w:sz w:val="24"/>
                <w:szCs w:val="24"/>
              </w:rPr>
              <w:t xml:space="preserve">Infrastruktura w pełni wyposażona w media, zabezpieczona w serwis techniczny i sprzątający. </w:t>
            </w:r>
            <w:r w:rsidRPr="007634C0">
              <w:rPr>
                <w:rFonts w:asciiTheme="minorHAnsi" w:eastAsia="Times New Roman" w:hAnsiTheme="minorHAnsi"/>
                <w:sz w:val="24"/>
                <w:szCs w:val="24"/>
              </w:rPr>
              <w:t>Obiekt</w:t>
            </w:r>
            <w:r>
              <w:rPr>
                <w:rFonts w:eastAsia="Times New Roman"/>
                <w:sz w:val="24"/>
                <w:szCs w:val="24"/>
              </w:rPr>
              <w:t>y</w:t>
            </w:r>
            <w:r w:rsidRPr="007634C0">
              <w:rPr>
                <w:rFonts w:asciiTheme="minorHAnsi" w:eastAsia="Times New Roman" w:hAnsiTheme="minorHAnsi"/>
                <w:sz w:val="24"/>
                <w:szCs w:val="24"/>
              </w:rPr>
              <w:t xml:space="preserve"> dostępn</w:t>
            </w:r>
            <w:r>
              <w:rPr>
                <w:rFonts w:eastAsia="Times New Roman"/>
                <w:sz w:val="24"/>
                <w:szCs w:val="24"/>
              </w:rPr>
              <w:t>e</w:t>
            </w:r>
            <w:r w:rsidRPr="007634C0">
              <w:rPr>
                <w:rFonts w:asciiTheme="minorHAnsi" w:eastAsia="Times New Roman" w:hAnsiTheme="minorHAnsi"/>
                <w:sz w:val="24"/>
                <w:szCs w:val="24"/>
              </w:rPr>
              <w:t xml:space="preserve"> dla osób z niepełnosprawnością fizyczną.</w:t>
            </w:r>
          </w:p>
        </w:tc>
      </w:tr>
      <w:tr w:rsidR="00736863" w:rsidRPr="004F6E87" w:rsidTr="00781C45">
        <w:tc>
          <w:tcPr>
            <w:tcW w:w="583" w:type="dxa"/>
          </w:tcPr>
          <w:p w:rsidR="00736863" w:rsidRPr="004F6E87" w:rsidRDefault="00736863" w:rsidP="00781C45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2.2.</w:t>
            </w:r>
          </w:p>
        </w:tc>
        <w:tc>
          <w:tcPr>
            <w:tcW w:w="2861" w:type="dxa"/>
          </w:tcPr>
          <w:p w:rsidR="00736863" w:rsidRPr="004F6E87" w:rsidRDefault="00736863" w:rsidP="00781C45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Dostęp do baz danych własnych i zewnętrznych </w:t>
            </w:r>
          </w:p>
        </w:tc>
        <w:tc>
          <w:tcPr>
            <w:tcW w:w="10590" w:type="dxa"/>
          </w:tcPr>
          <w:p w:rsidR="00736863" w:rsidRPr="004F6E87" w:rsidRDefault="00736863" w:rsidP="00781C45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Dysponuje własnymi bazami danych w postaci:</w:t>
            </w:r>
          </w:p>
          <w:p w:rsidR="00736863" w:rsidRPr="004F6E87" w:rsidRDefault="00736863" w:rsidP="006C67F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559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rejestru przedsiębiorców/klientów, świadczonych usług,</w:t>
            </w:r>
          </w:p>
          <w:p w:rsidR="00736863" w:rsidRPr="004F6E87" w:rsidRDefault="00736863" w:rsidP="006C67F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559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konsultantów własnych i zewnętrznych,</w:t>
            </w:r>
          </w:p>
          <w:p w:rsidR="00736863" w:rsidRPr="004F6E87" w:rsidRDefault="00736863" w:rsidP="006C67F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559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partnerów instytucjonalnych.</w:t>
            </w:r>
          </w:p>
          <w:p w:rsidR="00736863" w:rsidRPr="004F6E87" w:rsidRDefault="00736863" w:rsidP="00781C45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W ramach własnej działalności korzysta z ogólnodostępnych baz danych; np. związanych z dostępem do aktów  prawnych/normatywnych, informacji technologicznych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.</w:t>
            </w: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36863" w:rsidRPr="004F6E87" w:rsidTr="00781C45">
        <w:tc>
          <w:tcPr>
            <w:tcW w:w="583" w:type="dxa"/>
          </w:tcPr>
          <w:p w:rsidR="00736863" w:rsidRPr="004F6E87" w:rsidRDefault="00736863" w:rsidP="00781C45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13451" w:type="dxa"/>
            <w:gridSpan w:val="2"/>
          </w:tcPr>
          <w:p w:rsidR="00736863" w:rsidRPr="004F6E87" w:rsidRDefault="00736863" w:rsidP="00781C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Potencjał merytoryczny</w:t>
            </w:r>
          </w:p>
        </w:tc>
      </w:tr>
      <w:tr w:rsidR="00736863" w:rsidRPr="004F6E87" w:rsidTr="00781C45">
        <w:tc>
          <w:tcPr>
            <w:tcW w:w="583" w:type="dxa"/>
          </w:tcPr>
          <w:p w:rsidR="00736863" w:rsidRPr="004F6E87" w:rsidRDefault="00736863" w:rsidP="00781C45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3.1.</w:t>
            </w:r>
          </w:p>
        </w:tc>
        <w:tc>
          <w:tcPr>
            <w:tcW w:w="2861" w:type="dxa"/>
          </w:tcPr>
          <w:p w:rsidR="00736863" w:rsidRPr="004F6E87" w:rsidRDefault="00736863" w:rsidP="00781C45">
            <w:pPr>
              <w:pStyle w:val="Default"/>
              <w:rPr>
                <w:rFonts w:asciiTheme="minorHAnsi" w:eastAsiaTheme="minorHAnsi" w:hAnsiTheme="minorHAnsi" w:cstheme="minorHAnsi"/>
                <w:color w:val="auto"/>
              </w:rPr>
            </w:pPr>
            <w:r w:rsidRPr="004F6E87">
              <w:rPr>
                <w:rFonts w:asciiTheme="minorHAnsi" w:eastAsiaTheme="minorHAnsi" w:hAnsiTheme="minorHAnsi" w:cstheme="minorHAnsi"/>
                <w:color w:val="auto"/>
              </w:rPr>
              <w:t xml:space="preserve">opis zasobów kompetencyjnych ośrodka, doświadczenie w świadczeniu usług </w:t>
            </w:r>
          </w:p>
        </w:tc>
        <w:tc>
          <w:tcPr>
            <w:tcW w:w="10590" w:type="dxa"/>
          </w:tcPr>
          <w:p w:rsidR="00736863" w:rsidRPr="004F6E87" w:rsidRDefault="00736863" w:rsidP="007411FE">
            <w:pPr>
              <w:pStyle w:val="Doktorat1"/>
              <w:spacing w:beforeLines="20" w:afterLines="20" w:line="320" w:lineRule="atLeast"/>
              <w:rPr>
                <w:rFonts w:asciiTheme="minorHAnsi" w:hAnsiTheme="minorHAnsi" w:cstheme="minorHAnsi"/>
              </w:rPr>
            </w:pPr>
            <w:r w:rsidRPr="004F6E87">
              <w:rPr>
                <w:rFonts w:asciiTheme="minorHAnsi" w:hAnsiTheme="minorHAnsi" w:cstheme="minorHAnsi"/>
              </w:rPr>
              <w:t>Posiadający kilkuletnie doświadczenie w organizacji i realizacji wysoko wyspecjalizowanych usług prorozwojowych. W szczególności doświadczenie w kształtowaniu usług odpowiadających indywidualnym potrzebom klientów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>w oparciu o własny potencjał merytoryczny</w:t>
            </w:r>
            <w:r w:rsidRPr="004F6E87">
              <w:rPr>
                <w:rFonts w:asciiTheme="minorHAnsi" w:hAnsiTheme="minorHAnsi" w:cstheme="minorHAnsi"/>
              </w:rPr>
              <w:t>. Zespół ośrodka ma kompetencje i doświadczenie w świadczeniu specjalistycznego doradztwa dot. procesów technologicznych, produkcyjnych i organizacyjnych, organizowaniu pomocy firmom w nawiązywaniu efektywnej współpracy z uczelniami w zakresie opracowywania nowych technologicznych rozwiązań.</w:t>
            </w:r>
          </w:p>
        </w:tc>
      </w:tr>
      <w:tr w:rsidR="00736863" w:rsidRPr="004F6E87" w:rsidTr="00781C45">
        <w:tc>
          <w:tcPr>
            <w:tcW w:w="583" w:type="dxa"/>
          </w:tcPr>
          <w:p w:rsidR="00736863" w:rsidRPr="004F6E87" w:rsidRDefault="00736863" w:rsidP="00781C45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3.2.</w:t>
            </w:r>
          </w:p>
        </w:tc>
        <w:tc>
          <w:tcPr>
            <w:tcW w:w="2861" w:type="dxa"/>
          </w:tcPr>
          <w:p w:rsidR="00736863" w:rsidRPr="004F6E87" w:rsidRDefault="00736863" w:rsidP="00781C45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opis własnych zasobów kadrowych ośrodka </w:t>
            </w:r>
          </w:p>
        </w:tc>
        <w:tc>
          <w:tcPr>
            <w:tcW w:w="10590" w:type="dxa"/>
          </w:tcPr>
          <w:p w:rsidR="00736863" w:rsidRPr="004F6E87" w:rsidRDefault="00736863" w:rsidP="00781C45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Kadr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a</w:t>
            </w: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Parku posiada udokumentowane kwalifikacje i doświadczenie zawodowe w zakresie prowadzonych usług. Park</w:t>
            </w:r>
            <w:r w:rsidRPr="004F6E87">
              <w:rPr>
                <w:rFonts w:asciiTheme="minorHAnsi" w:hAnsiTheme="minorHAnsi"/>
                <w:sz w:val="24"/>
                <w:szCs w:val="24"/>
              </w:rPr>
              <w:t xml:space="preserve"> dysponuje personelem zdolnym do rozpoznania potrzeb lokatorów w odniesieniu do specjalistycznych usług prorozwojowych. </w:t>
            </w:r>
          </w:p>
        </w:tc>
      </w:tr>
      <w:tr w:rsidR="00736863" w:rsidRPr="004F6E87" w:rsidTr="00781C45">
        <w:tc>
          <w:tcPr>
            <w:tcW w:w="583" w:type="dxa"/>
          </w:tcPr>
          <w:p w:rsidR="00736863" w:rsidRPr="004F6E87" w:rsidRDefault="00736863" w:rsidP="00781C45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861" w:type="dxa"/>
          </w:tcPr>
          <w:p w:rsidR="00736863" w:rsidRPr="004F6E87" w:rsidRDefault="00736863" w:rsidP="00781C45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dostęp do zewnętrznych zasobów merytorycznych i jego organizacja</w:t>
            </w:r>
          </w:p>
        </w:tc>
        <w:tc>
          <w:tcPr>
            <w:tcW w:w="10590" w:type="dxa"/>
          </w:tcPr>
          <w:p w:rsidR="00736863" w:rsidRPr="004F6E87" w:rsidRDefault="00736863" w:rsidP="00781C45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Ośrodek dysponuje szerokim spektrum ekspertów w zakresie określonych profili branżowych w ramach współpracy z jednostki badawczymi uregulowanych odpowiednimi umowami </w:t>
            </w:r>
          </w:p>
        </w:tc>
      </w:tr>
      <w:tr w:rsidR="00736863" w:rsidRPr="004F6E87" w:rsidTr="00781C45">
        <w:tc>
          <w:tcPr>
            <w:tcW w:w="583" w:type="dxa"/>
          </w:tcPr>
          <w:p w:rsidR="00736863" w:rsidRPr="004F6E87" w:rsidRDefault="00736863" w:rsidP="00781C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13451" w:type="dxa"/>
            <w:gridSpan w:val="2"/>
          </w:tcPr>
          <w:p w:rsidR="00736863" w:rsidRPr="004F6E87" w:rsidRDefault="00736863" w:rsidP="00781C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Sieć kontaktów</w:t>
            </w:r>
          </w:p>
        </w:tc>
      </w:tr>
      <w:tr w:rsidR="00736863" w:rsidRPr="004F6E87" w:rsidTr="00781C45">
        <w:tc>
          <w:tcPr>
            <w:tcW w:w="583" w:type="dxa"/>
          </w:tcPr>
          <w:p w:rsidR="00736863" w:rsidRPr="004F6E87" w:rsidRDefault="00736863" w:rsidP="00781C45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4.1.</w:t>
            </w:r>
          </w:p>
        </w:tc>
        <w:tc>
          <w:tcPr>
            <w:tcW w:w="2861" w:type="dxa"/>
          </w:tcPr>
          <w:p w:rsidR="00736863" w:rsidRPr="004F6E87" w:rsidRDefault="00736863" w:rsidP="00781C45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System współpracy z innymi podmiotami na rynku</w:t>
            </w:r>
          </w:p>
        </w:tc>
        <w:tc>
          <w:tcPr>
            <w:tcW w:w="10590" w:type="dxa"/>
          </w:tcPr>
          <w:p w:rsidR="00736863" w:rsidRPr="004F6E87" w:rsidRDefault="00736863" w:rsidP="00781C45">
            <w:pPr>
              <w:pStyle w:val="Akapitzlist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Ośrodek prowadzi współpracę z:</w:t>
            </w:r>
          </w:p>
          <w:p w:rsidR="00736863" w:rsidRPr="004F6E87" w:rsidRDefault="00736863" w:rsidP="006C67F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innymi IOB z regionu i spoza regionu </w:t>
            </w:r>
          </w:p>
          <w:p w:rsidR="00736863" w:rsidRPr="004F6E87" w:rsidRDefault="00736863" w:rsidP="006C67F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przedsiębiorcami, </w:t>
            </w:r>
          </w:p>
          <w:p w:rsidR="00736863" w:rsidRPr="004F6E87" w:rsidRDefault="00736863" w:rsidP="006C67F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jednostkami naukowymi, </w:t>
            </w:r>
          </w:p>
          <w:p w:rsidR="00736863" w:rsidRPr="004F6E87" w:rsidRDefault="00736863" w:rsidP="006C67F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administracją publiczną;</w:t>
            </w:r>
          </w:p>
          <w:p w:rsidR="00736863" w:rsidRPr="004F6E87" w:rsidRDefault="00736863" w:rsidP="006C67F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417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Aktywnie uczestniczy w regionalnych, krajowych inicjatywach sieciowych</w:t>
            </w:r>
          </w:p>
          <w:p w:rsidR="00736863" w:rsidRPr="004F6E87" w:rsidRDefault="00736863" w:rsidP="006C67F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417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Aktywność w zakresie współpracy z otoczeniem jest elementem rocznego raportu/sprawozdania z działalności ośrodka</w:t>
            </w:r>
          </w:p>
        </w:tc>
      </w:tr>
      <w:tr w:rsidR="00736863" w:rsidRPr="004F6E87" w:rsidTr="00781C45">
        <w:tc>
          <w:tcPr>
            <w:tcW w:w="583" w:type="dxa"/>
          </w:tcPr>
          <w:p w:rsidR="00736863" w:rsidRPr="004F6E87" w:rsidRDefault="00736863" w:rsidP="00781C45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4.2.</w:t>
            </w:r>
          </w:p>
        </w:tc>
        <w:tc>
          <w:tcPr>
            <w:tcW w:w="2861" w:type="dxa"/>
          </w:tcPr>
          <w:p w:rsidR="00736863" w:rsidRPr="004F6E87" w:rsidRDefault="00736863" w:rsidP="00781C45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Pożądana przynależność do regionalnych/</w:t>
            </w:r>
          </w:p>
          <w:p w:rsidR="00736863" w:rsidRPr="004F6E87" w:rsidRDefault="00736863" w:rsidP="00781C45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krajowych i międzynarodowych sieci współpracy/zrzeszeń/ organizacji np. klastrów./</w:t>
            </w:r>
          </w:p>
        </w:tc>
        <w:tc>
          <w:tcPr>
            <w:tcW w:w="10590" w:type="dxa"/>
          </w:tcPr>
          <w:p w:rsidR="00736863" w:rsidRPr="004F6E87" w:rsidRDefault="00736863" w:rsidP="00781C45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Regionalny samorząd gospodarczy, klastry branżowe, krajowe i międzynarodowe organizacje sieciujące</w:t>
            </w:r>
          </w:p>
        </w:tc>
      </w:tr>
      <w:tr w:rsidR="00736863" w:rsidRPr="004F6E87" w:rsidTr="00781C45">
        <w:tc>
          <w:tcPr>
            <w:tcW w:w="583" w:type="dxa"/>
          </w:tcPr>
          <w:p w:rsidR="00736863" w:rsidRPr="004F6E87" w:rsidRDefault="00736863" w:rsidP="00781C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3451" w:type="dxa"/>
            <w:gridSpan w:val="2"/>
          </w:tcPr>
          <w:p w:rsidR="00736863" w:rsidRPr="004F6E87" w:rsidRDefault="00736863" w:rsidP="00781C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Efekty działania</w:t>
            </w:r>
          </w:p>
        </w:tc>
      </w:tr>
      <w:tr w:rsidR="00736863" w:rsidRPr="004F6E87" w:rsidTr="00781C45">
        <w:tc>
          <w:tcPr>
            <w:tcW w:w="583" w:type="dxa"/>
          </w:tcPr>
          <w:p w:rsidR="00736863" w:rsidRPr="004F6E87" w:rsidRDefault="00736863" w:rsidP="00781C45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5.1.</w:t>
            </w:r>
          </w:p>
        </w:tc>
        <w:tc>
          <w:tcPr>
            <w:tcW w:w="2861" w:type="dxa"/>
          </w:tcPr>
          <w:p w:rsidR="00736863" w:rsidRPr="004F6E87" w:rsidRDefault="00736863" w:rsidP="00781C45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Świadczenie usług charakterystycznych dla rodzaju IOB </w:t>
            </w:r>
          </w:p>
        </w:tc>
        <w:tc>
          <w:tcPr>
            <w:tcW w:w="10590" w:type="dxa"/>
          </w:tcPr>
          <w:p w:rsidR="00736863" w:rsidRPr="004F6E87" w:rsidRDefault="00736863" w:rsidP="006C67F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17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kilkuletnia aktywność w obszarze realizacji programów inkubacji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w tym usług proinnowacyjnych</w:t>
            </w: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.</w:t>
            </w:r>
          </w:p>
          <w:p w:rsidR="00736863" w:rsidRPr="004F6E87" w:rsidRDefault="00736863" w:rsidP="006C67F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17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Posiadanie referencji, wyników badań satysfakcji klientów, potwierdzających jakość usług. </w:t>
            </w:r>
          </w:p>
        </w:tc>
      </w:tr>
      <w:tr w:rsidR="00736863" w:rsidRPr="004F6E87" w:rsidTr="00781C45">
        <w:tc>
          <w:tcPr>
            <w:tcW w:w="583" w:type="dxa"/>
          </w:tcPr>
          <w:p w:rsidR="00736863" w:rsidRPr="004F6E87" w:rsidRDefault="00736863" w:rsidP="00781C45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5.2.</w:t>
            </w:r>
          </w:p>
        </w:tc>
        <w:tc>
          <w:tcPr>
            <w:tcW w:w="2861" w:type="dxa"/>
          </w:tcPr>
          <w:p w:rsidR="00736863" w:rsidRPr="004F6E87" w:rsidRDefault="00736863" w:rsidP="00781C45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Opis mechanizmów monitorowania i kontroli jakości świadczonych usług;</w:t>
            </w:r>
          </w:p>
        </w:tc>
        <w:tc>
          <w:tcPr>
            <w:tcW w:w="10590" w:type="dxa"/>
          </w:tcPr>
          <w:p w:rsidR="00736863" w:rsidRPr="004F6E87" w:rsidRDefault="00736863" w:rsidP="006C67F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7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Prowadzenie badania zadowolenia i efektów świadczonych usług poprzez ankiety po ich realizacji, zbieranie wywiadu ustnego przez pracowników ośrodka co do poziomu ogólnego zadowolenia klientów z obsługi.</w:t>
            </w:r>
          </w:p>
          <w:p w:rsidR="00736863" w:rsidRPr="004F6E87" w:rsidRDefault="00736863" w:rsidP="006C67F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7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F6E87">
              <w:rPr>
                <w:rFonts w:asciiTheme="minorHAnsi" w:eastAsiaTheme="minorHAnsi" w:hAnsiTheme="minorHAnsi" w:cstheme="minorHAnsi"/>
                <w:sz w:val="24"/>
                <w:szCs w:val="24"/>
              </w:rPr>
              <w:t>Posiadanie i wdrożenie procedury obsługi reklamacji z tytułu źle wykonanej usługi.</w:t>
            </w:r>
          </w:p>
        </w:tc>
      </w:tr>
    </w:tbl>
    <w:p w:rsidR="00736863" w:rsidRDefault="00736863" w:rsidP="00B326AE">
      <w:pPr>
        <w:pStyle w:val="Default"/>
        <w:rPr>
          <w:rFonts w:asciiTheme="minorHAnsi" w:hAnsiTheme="minorHAnsi" w:cstheme="minorHAnsi"/>
        </w:rPr>
      </w:pPr>
    </w:p>
    <w:p w:rsidR="00736863" w:rsidRDefault="00736863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br w:type="page"/>
      </w:r>
    </w:p>
    <w:p w:rsidR="00B326AE" w:rsidRPr="00A57FD1" w:rsidRDefault="00B326AE" w:rsidP="00B326AE">
      <w:pPr>
        <w:pStyle w:val="Default"/>
        <w:rPr>
          <w:rFonts w:asciiTheme="minorHAnsi" w:hAnsiTheme="minorHAnsi" w:cstheme="minorHAnsi"/>
        </w:rPr>
      </w:pPr>
    </w:p>
    <w:tbl>
      <w:tblPr>
        <w:tblStyle w:val="GridTableLight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2875"/>
        <w:gridCol w:w="10632"/>
      </w:tblGrid>
      <w:tr w:rsidR="00736863" w:rsidRPr="00B0436B" w:rsidTr="00781C45">
        <w:tc>
          <w:tcPr>
            <w:tcW w:w="635" w:type="dxa"/>
            <w:hideMark/>
          </w:tcPr>
          <w:p w:rsidR="00736863" w:rsidRPr="00736863" w:rsidRDefault="00736863" w:rsidP="006D1936">
            <w:pPr>
              <w:spacing w:after="0"/>
              <w:rPr>
                <w:b/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 </w:t>
            </w:r>
            <w:r w:rsidRPr="00736863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2875" w:type="dxa"/>
            <w:hideMark/>
          </w:tcPr>
          <w:p w:rsidR="00736863" w:rsidRPr="00B0436B" w:rsidRDefault="00736863" w:rsidP="006D1936">
            <w:pPr>
              <w:spacing w:after="0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Rodzaj ośrodka </w:t>
            </w:r>
          </w:p>
        </w:tc>
        <w:tc>
          <w:tcPr>
            <w:tcW w:w="10632" w:type="dxa"/>
            <w:hideMark/>
          </w:tcPr>
          <w:p w:rsidR="00736863" w:rsidRPr="00B0436B" w:rsidRDefault="006D1936" w:rsidP="006D193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CENTRUM INNOWACJI</w:t>
            </w:r>
          </w:p>
        </w:tc>
      </w:tr>
      <w:tr w:rsidR="00736863" w:rsidRPr="00B0436B" w:rsidTr="00781C45">
        <w:tc>
          <w:tcPr>
            <w:tcW w:w="635" w:type="dxa"/>
            <w:hideMark/>
          </w:tcPr>
          <w:p w:rsidR="00736863" w:rsidRPr="00B0436B" w:rsidRDefault="00736863" w:rsidP="006D1936">
            <w:pPr>
              <w:spacing w:after="0"/>
              <w:rPr>
                <w:sz w:val="24"/>
                <w:szCs w:val="24"/>
              </w:rPr>
            </w:pPr>
            <w:r w:rsidRPr="00B0436B">
              <w:rPr>
                <w:b/>
                <w:bCs/>
                <w:sz w:val="24"/>
                <w:szCs w:val="24"/>
              </w:rPr>
              <w:t>1.</w:t>
            </w:r>
            <w:r w:rsidRPr="00B0436B">
              <w:rPr>
                <w:sz w:val="24"/>
                <w:szCs w:val="24"/>
              </w:rPr>
              <w:t> </w:t>
            </w:r>
          </w:p>
        </w:tc>
        <w:tc>
          <w:tcPr>
            <w:tcW w:w="13507" w:type="dxa"/>
            <w:gridSpan w:val="2"/>
            <w:hideMark/>
          </w:tcPr>
          <w:p w:rsidR="00736863" w:rsidRPr="00B0436B" w:rsidRDefault="00736863" w:rsidP="006D1936">
            <w:pPr>
              <w:spacing w:after="0"/>
              <w:jc w:val="center"/>
              <w:rPr>
                <w:sz w:val="24"/>
                <w:szCs w:val="24"/>
              </w:rPr>
            </w:pPr>
            <w:r w:rsidRPr="00B0436B">
              <w:rPr>
                <w:b/>
                <w:bCs/>
                <w:sz w:val="24"/>
                <w:szCs w:val="24"/>
              </w:rPr>
              <w:t>Obszary aktywności</w:t>
            </w:r>
          </w:p>
        </w:tc>
      </w:tr>
      <w:tr w:rsidR="00736863" w:rsidRPr="00B0436B" w:rsidTr="00781C45">
        <w:tc>
          <w:tcPr>
            <w:tcW w:w="635" w:type="dxa"/>
            <w:hideMark/>
          </w:tcPr>
          <w:p w:rsidR="00736863" w:rsidRPr="00B0436B" w:rsidRDefault="00736863" w:rsidP="00781C45">
            <w:pPr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1.1 </w:t>
            </w:r>
          </w:p>
        </w:tc>
        <w:tc>
          <w:tcPr>
            <w:tcW w:w="2875" w:type="dxa"/>
            <w:hideMark/>
          </w:tcPr>
          <w:p w:rsidR="00736863" w:rsidRPr="00B0436B" w:rsidRDefault="00736863" w:rsidP="00781C45">
            <w:pPr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Opis sposobu organizacji działalności </w:t>
            </w:r>
          </w:p>
        </w:tc>
        <w:tc>
          <w:tcPr>
            <w:tcW w:w="10632" w:type="dxa"/>
            <w:hideMark/>
          </w:tcPr>
          <w:p w:rsidR="00736863" w:rsidRPr="00DD1E5F" w:rsidRDefault="00736863" w:rsidP="006D193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D1E5F">
              <w:rPr>
                <w:b/>
                <w:sz w:val="24"/>
                <w:szCs w:val="24"/>
              </w:rPr>
              <w:t>Przedmiot i zakres działania</w:t>
            </w:r>
          </w:p>
          <w:p w:rsidR="00736863" w:rsidRDefault="00736863" w:rsidP="006D1936">
            <w:pPr>
              <w:spacing w:after="120" w:line="240" w:lineRule="auto"/>
              <w:ind w:left="12"/>
              <w:jc w:val="both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Podmiot działający na rzecz efektywnego wspierania procesu wdrażania innowacji produktowych, technologicznych, organizacyjnych i marketingowych w działalności przedsiębiorców oraz upowszechniania i wspierania proinnowacyjnych postaw wśród przedsiębiorców. Jego celem jest wspieranie innowacyjnych przedsiębiorców we wdrażaniu innowacji B2B.</w:t>
            </w:r>
            <w:r>
              <w:rPr>
                <w:sz w:val="24"/>
                <w:szCs w:val="24"/>
              </w:rPr>
              <w:t xml:space="preserve"> </w:t>
            </w:r>
            <w:r w:rsidRPr="00B0436B">
              <w:rPr>
                <w:sz w:val="24"/>
                <w:szCs w:val="24"/>
              </w:rPr>
              <w:t>Jego zadaniem jest świadczenie prorozwojowych specjalistycznych usług doradczych, w szczególności usług o charakterze proinnowacyjnym.</w:t>
            </w:r>
            <w:r>
              <w:rPr>
                <w:sz w:val="24"/>
                <w:szCs w:val="24"/>
              </w:rPr>
              <w:t xml:space="preserve"> </w:t>
            </w:r>
            <w:r w:rsidRPr="00B0436B">
              <w:rPr>
                <w:sz w:val="24"/>
                <w:szCs w:val="24"/>
              </w:rPr>
              <w:t>CI prowadzi działalność promocyjną w zakresie proinnowacyjnych rozwiązań technologicznych, organizacyjnych i marketingowych w przedsiębiorstwach, ze szczególnym uwzględnieniem MMŚP.</w:t>
            </w:r>
          </w:p>
          <w:p w:rsidR="00736863" w:rsidRPr="00943D00" w:rsidRDefault="00736863" w:rsidP="006D1936">
            <w:pPr>
              <w:spacing w:after="0" w:line="240" w:lineRule="auto"/>
              <w:ind w:left="11"/>
              <w:jc w:val="both"/>
              <w:rPr>
                <w:b/>
                <w:sz w:val="24"/>
                <w:szCs w:val="24"/>
              </w:rPr>
            </w:pPr>
            <w:r w:rsidRPr="00943D00">
              <w:rPr>
                <w:b/>
                <w:sz w:val="24"/>
                <w:szCs w:val="24"/>
              </w:rPr>
              <w:t>Grupa docelowa</w:t>
            </w:r>
          </w:p>
          <w:p w:rsidR="00736863" w:rsidRDefault="00736863" w:rsidP="006D1936">
            <w:pPr>
              <w:spacing w:after="120" w:line="240" w:lineRule="auto"/>
              <w:ind w:lef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Przedsiębiorcy z sektora MSP</w:t>
            </w:r>
          </w:p>
          <w:p w:rsidR="00736863" w:rsidRPr="00943D00" w:rsidRDefault="00736863" w:rsidP="006D193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43D00">
              <w:rPr>
                <w:b/>
                <w:sz w:val="24"/>
                <w:szCs w:val="24"/>
              </w:rPr>
              <w:t>Ogólne zasady organizacji działalności</w:t>
            </w:r>
          </w:p>
          <w:p w:rsidR="00736863" w:rsidRDefault="00736863" w:rsidP="006D1936">
            <w:pPr>
              <w:numPr>
                <w:ilvl w:val="0"/>
                <w:numId w:val="2"/>
              </w:numPr>
              <w:spacing w:after="0" w:line="240" w:lineRule="auto"/>
              <w:ind w:left="437"/>
              <w:contextualSpacing/>
              <w:jc w:val="both"/>
              <w:rPr>
                <w:sz w:val="24"/>
                <w:szCs w:val="24"/>
              </w:rPr>
            </w:pPr>
            <w:r w:rsidRPr="00943D00">
              <w:rPr>
                <w:sz w:val="24"/>
                <w:szCs w:val="24"/>
              </w:rPr>
              <w:t>Podmiot posiadający osobowość prawną lub wyodrębnienie organizacyjne w ramach większej struktury, działający w oparciu o statut/inny równoważny dokument rejestracyjny lub regulamin wewnętrzny określający jego zadania i sposób organizacji.</w:t>
            </w:r>
          </w:p>
          <w:p w:rsidR="00736863" w:rsidRPr="00943D00" w:rsidRDefault="00736863" w:rsidP="006D1936">
            <w:pPr>
              <w:numPr>
                <w:ilvl w:val="0"/>
                <w:numId w:val="2"/>
              </w:numPr>
              <w:spacing w:after="0" w:line="240" w:lineRule="auto"/>
              <w:ind w:left="437"/>
              <w:contextualSpacing/>
              <w:jc w:val="both"/>
              <w:rPr>
                <w:sz w:val="24"/>
                <w:szCs w:val="24"/>
              </w:rPr>
            </w:pPr>
            <w:r w:rsidRPr="00943D00">
              <w:rPr>
                <w:sz w:val="24"/>
                <w:szCs w:val="24"/>
              </w:rPr>
              <w:t>Działalność operacyjna oparta na ogólnych zasadach funkcjonowania biura z wyznaczonymi godzinami pracy, spełniająca wszystkie podstawowe zasady funkcjonowania uregulowane przepisami prawa (kadrowe, finansowe, BHP i P.Poż. oraz inne specyficzne ze względu na zakres działania lub lokalizację).  </w:t>
            </w:r>
          </w:p>
        </w:tc>
      </w:tr>
      <w:tr w:rsidR="00781C45" w:rsidRPr="00B0436B" w:rsidTr="00781C45">
        <w:tc>
          <w:tcPr>
            <w:tcW w:w="635" w:type="dxa"/>
            <w:hideMark/>
          </w:tcPr>
          <w:p w:rsidR="00736863" w:rsidRPr="00B0436B" w:rsidRDefault="00736863" w:rsidP="00781C45">
            <w:pPr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1.2 </w:t>
            </w:r>
          </w:p>
        </w:tc>
        <w:tc>
          <w:tcPr>
            <w:tcW w:w="2875" w:type="dxa"/>
            <w:hideMark/>
          </w:tcPr>
          <w:p w:rsidR="00736863" w:rsidRPr="00B0436B" w:rsidRDefault="00736863" w:rsidP="00781C45">
            <w:pPr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zakres i sposób świadczenia usług prorozwojowych;  </w:t>
            </w:r>
          </w:p>
        </w:tc>
        <w:tc>
          <w:tcPr>
            <w:tcW w:w="10632" w:type="dxa"/>
            <w:hideMark/>
          </w:tcPr>
          <w:p w:rsidR="00736863" w:rsidRPr="00C42E31" w:rsidRDefault="00736863" w:rsidP="006D1936">
            <w:pPr>
              <w:pStyle w:val="Akapitzlist"/>
              <w:spacing w:after="0"/>
              <w:ind w:left="53"/>
              <w:jc w:val="both"/>
              <w:rPr>
                <w:b/>
                <w:sz w:val="24"/>
                <w:szCs w:val="24"/>
              </w:rPr>
            </w:pPr>
            <w:r w:rsidRPr="00C42E31">
              <w:rPr>
                <w:b/>
                <w:sz w:val="24"/>
                <w:szCs w:val="24"/>
              </w:rPr>
              <w:t>Zakres Usług</w:t>
            </w:r>
          </w:p>
          <w:p w:rsidR="00736863" w:rsidRPr="00B0436B" w:rsidRDefault="00736863" w:rsidP="006D1936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714" w:hanging="357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Usługi wspierające efektywne wdrażanie innowacji, w tym finansowe, marketingowe, prawne i organizacyjne.</w:t>
            </w:r>
          </w:p>
          <w:p w:rsidR="00736863" w:rsidRPr="00B0436B" w:rsidRDefault="00736863" w:rsidP="006D1936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714" w:hanging="357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Kojarzenie przedsiębiorców z jednostkami naukowymi i badawczymi oraz pracownikami naukowymi.</w:t>
            </w:r>
          </w:p>
          <w:p w:rsidR="00736863" w:rsidRPr="00B0436B" w:rsidRDefault="00736863" w:rsidP="006D1936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714" w:hanging="357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Wsparcie przedsiębiorców w pozyskiwaniu środków finansowych oraz partnerów do realizacji projektów wdrażania innowacji.</w:t>
            </w:r>
          </w:p>
          <w:p w:rsidR="00736863" w:rsidRPr="00C42E31" w:rsidRDefault="00736863" w:rsidP="00781C4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42E31">
              <w:rPr>
                <w:b/>
                <w:sz w:val="24"/>
                <w:szCs w:val="24"/>
              </w:rPr>
              <w:t>Sposób ich świadczenia</w:t>
            </w:r>
          </w:p>
          <w:p w:rsidR="00736863" w:rsidRPr="00B0436B" w:rsidRDefault="00736863" w:rsidP="006D1936">
            <w:pPr>
              <w:spacing w:after="0" w:line="240" w:lineRule="auto"/>
              <w:ind w:left="357"/>
              <w:jc w:val="both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 xml:space="preserve">Usługi doradcze świadczone są metodami tradycyjnymi (sesje doradcze dla klientów w siedzibie CI) </w:t>
            </w:r>
            <w:r w:rsidRPr="00B0436B">
              <w:rPr>
                <w:sz w:val="24"/>
                <w:szCs w:val="24"/>
              </w:rPr>
              <w:lastRenderedPageBreak/>
              <w:t>oraz przy wykorzystaniu mediów elektronicznych (telefonicznie, skype, mail). Konstrukcja usługi doradczej obejmuje co najmniej wprowadzenie informacyjne co do zasad i warunków jej świadczenia, część merytoryczną i ewaluacyjną. </w:t>
            </w:r>
            <w:r w:rsidRPr="00B0436B">
              <w:rPr>
                <w:rFonts w:cstheme="minorHAnsi"/>
                <w:sz w:val="24"/>
                <w:szCs w:val="24"/>
              </w:rPr>
              <w:t>W zakresie realizacji usług prorozwojowych i proinnowacyjnych CI przestrzega własnego regulaminu ochrony IP.</w:t>
            </w:r>
          </w:p>
        </w:tc>
      </w:tr>
      <w:tr w:rsidR="00736863" w:rsidRPr="00B0436B" w:rsidTr="00781C45">
        <w:tc>
          <w:tcPr>
            <w:tcW w:w="635" w:type="dxa"/>
            <w:hideMark/>
          </w:tcPr>
          <w:p w:rsidR="00736863" w:rsidRPr="00B0436B" w:rsidRDefault="00736863" w:rsidP="00781C45">
            <w:pPr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lastRenderedPageBreak/>
              <w:t>1.3 </w:t>
            </w:r>
          </w:p>
        </w:tc>
        <w:tc>
          <w:tcPr>
            <w:tcW w:w="2875" w:type="dxa"/>
            <w:hideMark/>
          </w:tcPr>
          <w:p w:rsidR="00736863" w:rsidRPr="00B0436B" w:rsidRDefault="00736863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mechanizmy weryfikowania i monitorowania zapotrzebowanie na świadczone lub nowe usługi </w:t>
            </w:r>
          </w:p>
        </w:tc>
        <w:tc>
          <w:tcPr>
            <w:tcW w:w="10632" w:type="dxa"/>
            <w:hideMark/>
          </w:tcPr>
          <w:p w:rsidR="00736863" w:rsidRPr="00B0436B" w:rsidRDefault="00736863" w:rsidP="006D1936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Prowadzący podstawowy monitoring zapotrzebowania na usługi oparty na: </w:t>
            </w:r>
          </w:p>
          <w:p w:rsidR="00736863" w:rsidRPr="00B0436B" w:rsidRDefault="00736863" w:rsidP="006D1936">
            <w:pPr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bezpośrednich kontaktach z przedsiębiorcami,  </w:t>
            </w:r>
          </w:p>
          <w:p w:rsidR="00736863" w:rsidRPr="00B0436B" w:rsidRDefault="00736863" w:rsidP="006D1936">
            <w:pPr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pozostawaniu w bieżącym kontakcie z jednostkami naukowymi i badawczo-rozwojowymi oraz organizacjami samorządu gospodarczego</w:t>
            </w:r>
          </w:p>
          <w:p w:rsidR="00736863" w:rsidRPr="00B0436B" w:rsidRDefault="00736863" w:rsidP="006D1936">
            <w:pPr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pozyskujący informacje o rynku od innych IOB działających na tym terenie. </w:t>
            </w:r>
          </w:p>
        </w:tc>
      </w:tr>
      <w:tr w:rsidR="00781C45" w:rsidRPr="00B0436B" w:rsidTr="00781C45">
        <w:tc>
          <w:tcPr>
            <w:tcW w:w="635" w:type="dxa"/>
            <w:hideMark/>
          </w:tcPr>
          <w:p w:rsidR="00736863" w:rsidRPr="00B0436B" w:rsidRDefault="00736863" w:rsidP="00781C45">
            <w:pPr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1.4 </w:t>
            </w:r>
          </w:p>
        </w:tc>
        <w:tc>
          <w:tcPr>
            <w:tcW w:w="2875" w:type="dxa"/>
            <w:hideMark/>
          </w:tcPr>
          <w:p w:rsidR="00736863" w:rsidRPr="00B0436B" w:rsidRDefault="00736863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Potwierdzenie jakości usług certyfikatem SOOIPP, EBN, IASP, ISO inne jakie?   </w:t>
            </w:r>
          </w:p>
        </w:tc>
        <w:tc>
          <w:tcPr>
            <w:tcW w:w="10632" w:type="dxa"/>
            <w:hideMark/>
          </w:tcPr>
          <w:p w:rsidR="00736863" w:rsidRPr="00B0436B" w:rsidRDefault="00736863" w:rsidP="00781C45">
            <w:pPr>
              <w:ind w:left="360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Pożądany certyfikat ISO lub SOOIPP w zakresie świadczenia usług.</w:t>
            </w:r>
          </w:p>
        </w:tc>
      </w:tr>
      <w:tr w:rsidR="00736863" w:rsidRPr="00B0436B" w:rsidTr="00781C45">
        <w:tc>
          <w:tcPr>
            <w:tcW w:w="635" w:type="dxa"/>
            <w:hideMark/>
          </w:tcPr>
          <w:p w:rsidR="00736863" w:rsidRPr="00B0436B" w:rsidRDefault="00736863" w:rsidP="006D1936">
            <w:pPr>
              <w:spacing w:after="0"/>
              <w:rPr>
                <w:sz w:val="24"/>
                <w:szCs w:val="24"/>
              </w:rPr>
            </w:pPr>
            <w:r w:rsidRPr="00B0436B">
              <w:rPr>
                <w:b/>
                <w:bCs/>
                <w:sz w:val="24"/>
                <w:szCs w:val="24"/>
              </w:rPr>
              <w:t>2.</w:t>
            </w:r>
            <w:r w:rsidRPr="00B0436B">
              <w:rPr>
                <w:sz w:val="24"/>
                <w:szCs w:val="24"/>
              </w:rPr>
              <w:t> </w:t>
            </w:r>
          </w:p>
        </w:tc>
        <w:tc>
          <w:tcPr>
            <w:tcW w:w="13507" w:type="dxa"/>
            <w:gridSpan w:val="2"/>
            <w:hideMark/>
          </w:tcPr>
          <w:p w:rsidR="00736863" w:rsidRPr="00B0436B" w:rsidRDefault="00736863" w:rsidP="006D1936">
            <w:pPr>
              <w:spacing w:after="0"/>
              <w:jc w:val="center"/>
              <w:rPr>
                <w:sz w:val="24"/>
                <w:szCs w:val="24"/>
              </w:rPr>
            </w:pPr>
            <w:r w:rsidRPr="00B0436B">
              <w:rPr>
                <w:b/>
                <w:bCs/>
                <w:sz w:val="24"/>
                <w:szCs w:val="24"/>
              </w:rPr>
              <w:t>Potencjał infrastrukturalny/techniczny</w:t>
            </w:r>
          </w:p>
        </w:tc>
      </w:tr>
      <w:tr w:rsidR="00781C45" w:rsidRPr="00B0436B" w:rsidTr="00781C45">
        <w:tc>
          <w:tcPr>
            <w:tcW w:w="635" w:type="dxa"/>
            <w:hideMark/>
          </w:tcPr>
          <w:p w:rsidR="00736863" w:rsidRPr="00B0436B" w:rsidRDefault="00736863" w:rsidP="00781C45">
            <w:pPr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2.1. </w:t>
            </w:r>
          </w:p>
        </w:tc>
        <w:tc>
          <w:tcPr>
            <w:tcW w:w="2875" w:type="dxa"/>
            <w:hideMark/>
          </w:tcPr>
          <w:p w:rsidR="00736863" w:rsidRPr="00B0436B" w:rsidRDefault="00736863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Zasoby infrastrukturalne (budynki biurowe, laboratoryjne, magazynowe) własne/udostępnione/wynajęte wraz z wyposażeniem  </w:t>
            </w:r>
          </w:p>
        </w:tc>
        <w:tc>
          <w:tcPr>
            <w:tcW w:w="10632" w:type="dxa"/>
            <w:hideMark/>
          </w:tcPr>
          <w:p w:rsidR="00736863" w:rsidRPr="00B0436B" w:rsidRDefault="00736863" w:rsidP="006D1936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Lokal biurowy (udostępniony/wynajęty lub własny), powierzchniowo odpowiadający liczbie zatrudnionych i planowanej skali działania. Dostępny dla osób z niepełnosprawnością fizyczną. </w:t>
            </w:r>
          </w:p>
          <w:p w:rsidR="00736863" w:rsidRPr="00B0436B" w:rsidRDefault="00736863" w:rsidP="006D1936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Wyposażony w stanowiska pracy oprzyrządowane sprzętem komputerowym, łączności i elektronicznym uzupełniającym (skaner, kserokopiarka, itp.)</w:t>
            </w:r>
            <w:r w:rsidRPr="00B0436B">
              <w:rPr>
                <w:sz w:val="24"/>
                <w:szCs w:val="24"/>
                <w:vertAlign w:val="superscript"/>
              </w:rPr>
              <w:t>1</w:t>
            </w:r>
            <w:r w:rsidRPr="00B0436B">
              <w:rPr>
                <w:sz w:val="24"/>
                <w:szCs w:val="24"/>
              </w:rPr>
              <w:t>  </w:t>
            </w:r>
          </w:p>
        </w:tc>
      </w:tr>
      <w:tr w:rsidR="00736863" w:rsidRPr="00B0436B" w:rsidTr="00781C45">
        <w:tc>
          <w:tcPr>
            <w:tcW w:w="635" w:type="dxa"/>
            <w:hideMark/>
          </w:tcPr>
          <w:p w:rsidR="00736863" w:rsidRPr="00B0436B" w:rsidRDefault="00736863" w:rsidP="00781C45">
            <w:pPr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2.2. </w:t>
            </w:r>
          </w:p>
        </w:tc>
        <w:tc>
          <w:tcPr>
            <w:tcW w:w="2875" w:type="dxa"/>
            <w:hideMark/>
          </w:tcPr>
          <w:p w:rsidR="00736863" w:rsidRPr="00B0436B" w:rsidRDefault="00736863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Dostęp do baz danych własnych i zewnętrznych  </w:t>
            </w:r>
          </w:p>
        </w:tc>
        <w:tc>
          <w:tcPr>
            <w:tcW w:w="10632" w:type="dxa"/>
            <w:hideMark/>
          </w:tcPr>
          <w:p w:rsidR="00736863" w:rsidRPr="00B0436B" w:rsidRDefault="00736863" w:rsidP="006D1936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Dysponujący własnymi bazami danych (tradycyjnymi lub elektronicznymi)  w postaci rejestru klientów, świadczonych usług, konsultantów zewnętrznych i partnerów merytorycznych, instytucji współpracujących we wszystkich obszarach aktywności CI. </w:t>
            </w:r>
            <w:r w:rsidRPr="00A57FD1">
              <w:rPr>
                <w:rFonts w:cstheme="minorHAnsi"/>
                <w:sz w:val="24"/>
                <w:szCs w:val="24"/>
              </w:rPr>
              <w:t xml:space="preserve">W </w:t>
            </w:r>
            <w:r>
              <w:rPr>
                <w:rFonts w:cstheme="minorHAnsi"/>
                <w:sz w:val="24"/>
                <w:szCs w:val="24"/>
              </w:rPr>
              <w:t xml:space="preserve">ramach własnej </w:t>
            </w:r>
            <w:r w:rsidRPr="00A57FD1">
              <w:rPr>
                <w:rFonts w:cstheme="minorHAnsi"/>
                <w:sz w:val="24"/>
                <w:szCs w:val="24"/>
              </w:rPr>
              <w:t>działalności korzysta z ogólnodostępnych baz danych; np. związanych z dostępem do aktów prawnych</w:t>
            </w:r>
            <w:r>
              <w:rPr>
                <w:rFonts w:cstheme="minorHAnsi"/>
                <w:sz w:val="24"/>
                <w:szCs w:val="24"/>
              </w:rPr>
              <w:t>/normatywnych</w:t>
            </w:r>
            <w:r w:rsidRPr="00A57FD1">
              <w:rPr>
                <w:rFonts w:cstheme="minorHAnsi"/>
                <w:sz w:val="24"/>
                <w:szCs w:val="24"/>
              </w:rPr>
              <w:t>, informacji technologicznych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36863" w:rsidRPr="00B0436B" w:rsidTr="00781C45">
        <w:tc>
          <w:tcPr>
            <w:tcW w:w="635" w:type="dxa"/>
            <w:hideMark/>
          </w:tcPr>
          <w:p w:rsidR="00736863" w:rsidRPr="00B0436B" w:rsidRDefault="00736863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b/>
                <w:bCs/>
                <w:sz w:val="24"/>
                <w:szCs w:val="24"/>
              </w:rPr>
              <w:t>3.</w:t>
            </w:r>
            <w:r w:rsidRPr="00B0436B">
              <w:rPr>
                <w:sz w:val="24"/>
                <w:szCs w:val="24"/>
              </w:rPr>
              <w:t> </w:t>
            </w:r>
          </w:p>
        </w:tc>
        <w:tc>
          <w:tcPr>
            <w:tcW w:w="13507" w:type="dxa"/>
            <w:gridSpan w:val="2"/>
            <w:hideMark/>
          </w:tcPr>
          <w:p w:rsidR="00736863" w:rsidRPr="00B0436B" w:rsidRDefault="00736863" w:rsidP="006D1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436B">
              <w:rPr>
                <w:b/>
                <w:bCs/>
                <w:sz w:val="24"/>
                <w:szCs w:val="24"/>
              </w:rPr>
              <w:t>Potencjał merytoryczny</w:t>
            </w:r>
          </w:p>
        </w:tc>
      </w:tr>
      <w:tr w:rsidR="00736863" w:rsidRPr="00B0436B" w:rsidTr="00781C45">
        <w:tc>
          <w:tcPr>
            <w:tcW w:w="635" w:type="dxa"/>
            <w:hideMark/>
          </w:tcPr>
          <w:p w:rsidR="00736863" w:rsidRPr="00B0436B" w:rsidRDefault="00736863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3.1. </w:t>
            </w:r>
          </w:p>
        </w:tc>
        <w:tc>
          <w:tcPr>
            <w:tcW w:w="2875" w:type="dxa"/>
            <w:hideMark/>
          </w:tcPr>
          <w:p w:rsidR="00736863" w:rsidRPr="00B0436B" w:rsidRDefault="00736863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 xml:space="preserve">opis zasobów kompetencyjnych ośrodka, doświadczenie w świadczeniu usług </w:t>
            </w:r>
            <w:r w:rsidRPr="00B0436B">
              <w:rPr>
                <w:sz w:val="24"/>
                <w:szCs w:val="24"/>
              </w:rPr>
              <w:lastRenderedPageBreak/>
              <w:t>doradczych  </w:t>
            </w:r>
          </w:p>
        </w:tc>
        <w:tc>
          <w:tcPr>
            <w:tcW w:w="10632" w:type="dxa"/>
            <w:hideMark/>
          </w:tcPr>
          <w:p w:rsidR="00736863" w:rsidRPr="00B0436B" w:rsidRDefault="00736863" w:rsidP="006D1936">
            <w:pPr>
              <w:numPr>
                <w:ilvl w:val="0"/>
                <w:numId w:val="30"/>
              </w:num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lastRenderedPageBreak/>
              <w:t>Posiadający doświadczenie w promocji, organizacji i realizacji prorozwojowych usług doradczych o charakterze proinnowacyjnym dla MSP w oparciu o własny/zewnętrzny potencjał merytoryczny. </w:t>
            </w:r>
          </w:p>
          <w:p w:rsidR="00736863" w:rsidRPr="00B0436B" w:rsidRDefault="00736863" w:rsidP="006D1936">
            <w:pPr>
              <w:numPr>
                <w:ilvl w:val="0"/>
                <w:numId w:val="30"/>
              </w:num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Posiadający doświadczenie w promocji, organizacji i realizacji usług wymienionych w 1.2.</w:t>
            </w:r>
          </w:p>
        </w:tc>
      </w:tr>
      <w:tr w:rsidR="00781C45" w:rsidRPr="00B0436B" w:rsidTr="00781C45">
        <w:tc>
          <w:tcPr>
            <w:tcW w:w="635" w:type="dxa"/>
            <w:hideMark/>
          </w:tcPr>
          <w:p w:rsidR="00736863" w:rsidRPr="00B0436B" w:rsidRDefault="00736863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lastRenderedPageBreak/>
              <w:t>3.2. </w:t>
            </w:r>
          </w:p>
        </w:tc>
        <w:tc>
          <w:tcPr>
            <w:tcW w:w="2875" w:type="dxa"/>
            <w:hideMark/>
          </w:tcPr>
          <w:p w:rsidR="00736863" w:rsidRPr="00B0436B" w:rsidRDefault="00736863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opis własnych zasobów kadrowych ośrodka  </w:t>
            </w:r>
          </w:p>
        </w:tc>
        <w:tc>
          <w:tcPr>
            <w:tcW w:w="10632" w:type="dxa"/>
            <w:hideMark/>
          </w:tcPr>
          <w:p w:rsidR="00736863" w:rsidRPr="00B0436B" w:rsidRDefault="00736863" w:rsidP="006D1936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Ośrodek dysponuje kadrą posiadającą udokumentowane kwalifikacje doradcze i co najmniej kilkuletnie doświadczenie w pracy z przedsiębiorcami z grupy docelowej.   </w:t>
            </w:r>
          </w:p>
        </w:tc>
      </w:tr>
      <w:tr w:rsidR="00736863" w:rsidRPr="00B0436B" w:rsidTr="00781C45">
        <w:tc>
          <w:tcPr>
            <w:tcW w:w="635" w:type="dxa"/>
            <w:hideMark/>
          </w:tcPr>
          <w:p w:rsidR="00736863" w:rsidRPr="00B0436B" w:rsidRDefault="00736863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3.3. </w:t>
            </w:r>
          </w:p>
        </w:tc>
        <w:tc>
          <w:tcPr>
            <w:tcW w:w="2875" w:type="dxa"/>
            <w:hideMark/>
          </w:tcPr>
          <w:p w:rsidR="00736863" w:rsidRPr="00B0436B" w:rsidRDefault="00736863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dostęp do zewnętrznych zasobów merytorycznych i jego organizacja </w:t>
            </w:r>
          </w:p>
        </w:tc>
        <w:tc>
          <w:tcPr>
            <w:tcW w:w="10632" w:type="dxa"/>
            <w:hideMark/>
          </w:tcPr>
          <w:p w:rsidR="00736863" w:rsidRPr="00B0436B" w:rsidRDefault="00736863" w:rsidP="006D1936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Ośrodek dysponuje zespołem konsultantów stale z nim współpracujących posiadających zróżnicowane kwalifikacje pozwalające zapewnić właściwą realizację usług.  </w:t>
            </w:r>
          </w:p>
        </w:tc>
      </w:tr>
      <w:tr w:rsidR="00736863" w:rsidRPr="00B0436B" w:rsidTr="00781C45">
        <w:tc>
          <w:tcPr>
            <w:tcW w:w="635" w:type="dxa"/>
            <w:hideMark/>
          </w:tcPr>
          <w:p w:rsidR="00736863" w:rsidRPr="00B0436B" w:rsidRDefault="00736863" w:rsidP="006D1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436B">
              <w:rPr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13507" w:type="dxa"/>
            <w:gridSpan w:val="2"/>
          </w:tcPr>
          <w:p w:rsidR="00736863" w:rsidRPr="00B0436B" w:rsidRDefault="00736863" w:rsidP="006D1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436B">
              <w:rPr>
                <w:b/>
                <w:bCs/>
                <w:sz w:val="24"/>
                <w:szCs w:val="24"/>
              </w:rPr>
              <w:t>Sieć regionalnych kontaktów</w:t>
            </w:r>
          </w:p>
        </w:tc>
      </w:tr>
      <w:tr w:rsidR="00736863" w:rsidRPr="00B0436B" w:rsidTr="00781C45">
        <w:tc>
          <w:tcPr>
            <w:tcW w:w="635" w:type="dxa"/>
            <w:hideMark/>
          </w:tcPr>
          <w:p w:rsidR="00736863" w:rsidRPr="00B0436B" w:rsidRDefault="00736863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4.1. </w:t>
            </w:r>
          </w:p>
        </w:tc>
        <w:tc>
          <w:tcPr>
            <w:tcW w:w="2875" w:type="dxa"/>
            <w:hideMark/>
          </w:tcPr>
          <w:p w:rsidR="00736863" w:rsidRPr="00B0436B" w:rsidRDefault="00736863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System współpracy z innymi podmiotami na rynku </w:t>
            </w:r>
          </w:p>
        </w:tc>
        <w:tc>
          <w:tcPr>
            <w:tcW w:w="10632" w:type="dxa"/>
            <w:hideMark/>
          </w:tcPr>
          <w:p w:rsidR="00736863" w:rsidRPr="00B0436B" w:rsidRDefault="00736863" w:rsidP="006D1936">
            <w:pPr>
              <w:numPr>
                <w:ilvl w:val="0"/>
                <w:numId w:val="31"/>
              </w:num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Dysponuje siecią regionalnych powiązań z ośrodkami IOB i innymi podmiotami (w tym m.in. przedsiębiorcami, jednostkami naukowymi i badawczo-rozwojowymi, administracją publiczną); </w:t>
            </w:r>
          </w:p>
          <w:p w:rsidR="00736863" w:rsidRPr="00B0436B" w:rsidRDefault="00736863" w:rsidP="006D1936">
            <w:pPr>
              <w:numPr>
                <w:ilvl w:val="0"/>
                <w:numId w:val="31"/>
              </w:num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Część kontaktów z partnerami ma charakter sformalizowany </w:t>
            </w:r>
          </w:p>
          <w:p w:rsidR="00736863" w:rsidRPr="00B0436B" w:rsidRDefault="00736863" w:rsidP="006D1936">
            <w:pPr>
              <w:numPr>
                <w:ilvl w:val="0"/>
                <w:numId w:val="31"/>
              </w:num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Aktywność w zakresie współpracy z otoczeniem jest elementem rocznego raportu z działalności ośrodka </w:t>
            </w:r>
          </w:p>
        </w:tc>
      </w:tr>
      <w:tr w:rsidR="00781C45" w:rsidRPr="00B0436B" w:rsidTr="00781C45">
        <w:tc>
          <w:tcPr>
            <w:tcW w:w="635" w:type="dxa"/>
            <w:hideMark/>
          </w:tcPr>
          <w:p w:rsidR="00736863" w:rsidRPr="00B0436B" w:rsidRDefault="00736863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4.2. </w:t>
            </w:r>
          </w:p>
        </w:tc>
        <w:tc>
          <w:tcPr>
            <w:tcW w:w="2875" w:type="dxa"/>
            <w:hideMark/>
          </w:tcPr>
          <w:p w:rsidR="00736863" w:rsidRPr="00B0436B" w:rsidRDefault="00736863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Pożądana przynależność do krajowych i międzynarodowych sieci współpracy/zrzeszeń/ organizacji np. klastrów./ </w:t>
            </w:r>
          </w:p>
        </w:tc>
        <w:tc>
          <w:tcPr>
            <w:tcW w:w="10632" w:type="dxa"/>
            <w:hideMark/>
          </w:tcPr>
          <w:p w:rsidR="00736863" w:rsidRPr="00B0436B" w:rsidRDefault="00736863" w:rsidP="006D1936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Do regionalnych organizacji samorządu gospodarczego, krajowych organizacji zrzeszających IOB, inicjatyw klastrowych.</w:t>
            </w:r>
          </w:p>
        </w:tc>
      </w:tr>
      <w:tr w:rsidR="00736863" w:rsidRPr="00B0436B" w:rsidTr="00781C45">
        <w:tc>
          <w:tcPr>
            <w:tcW w:w="635" w:type="dxa"/>
            <w:hideMark/>
          </w:tcPr>
          <w:p w:rsidR="00736863" w:rsidRPr="00B0436B" w:rsidRDefault="00736863" w:rsidP="006D1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436B">
              <w:rPr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13507" w:type="dxa"/>
            <w:gridSpan w:val="2"/>
          </w:tcPr>
          <w:p w:rsidR="00736863" w:rsidRPr="00B0436B" w:rsidRDefault="00736863" w:rsidP="006D1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436B">
              <w:rPr>
                <w:b/>
                <w:bCs/>
                <w:sz w:val="24"/>
                <w:szCs w:val="24"/>
              </w:rPr>
              <w:t>Efekty działania</w:t>
            </w:r>
          </w:p>
        </w:tc>
      </w:tr>
      <w:tr w:rsidR="00781C45" w:rsidRPr="00B0436B" w:rsidTr="00781C45">
        <w:tc>
          <w:tcPr>
            <w:tcW w:w="635" w:type="dxa"/>
            <w:hideMark/>
          </w:tcPr>
          <w:p w:rsidR="00736863" w:rsidRPr="00B0436B" w:rsidRDefault="00736863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5.1. </w:t>
            </w:r>
          </w:p>
        </w:tc>
        <w:tc>
          <w:tcPr>
            <w:tcW w:w="2875" w:type="dxa"/>
            <w:hideMark/>
          </w:tcPr>
          <w:p w:rsidR="00736863" w:rsidRPr="00B0436B" w:rsidRDefault="00736863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Świadczenie usług charakterystycznych dla rodzaju IOB  </w:t>
            </w:r>
          </w:p>
        </w:tc>
        <w:tc>
          <w:tcPr>
            <w:tcW w:w="10632" w:type="dxa"/>
            <w:hideMark/>
          </w:tcPr>
          <w:p w:rsidR="00736863" w:rsidRPr="00B0436B" w:rsidRDefault="00736863" w:rsidP="006D1936">
            <w:pPr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Udokumentowana kilkuletnia aktywność w obszarze doradztwa. </w:t>
            </w:r>
          </w:p>
          <w:p w:rsidR="00736863" w:rsidRPr="00B0436B" w:rsidRDefault="00736863" w:rsidP="006D1936">
            <w:pPr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Posiadanie referencji, potwierdzeń co do jakości realizowanych usług od klientów bądź instytucji finansujących usługi. </w:t>
            </w:r>
          </w:p>
        </w:tc>
      </w:tr>
      <w:tr w:rsidR="00736863" w:rsidRPr="00B0436B" w:rsidTr="00781C45">
        <w:tc>
          <w:tcPr>
            <w:tcW w:w="635" w:type="dxa"/>
            <w:hideMark/>
          </w:tcPr>
          <w:p w:rsidR="00736863" w:rsidRPr="00B0436B" w:rsidRDefault="00736863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5.2. </w:t>
            </w:r>
          </w:p>
        </w:tc>
        <w:tc>
          <w:tcPr>
            <w:tcW w:w="2875" w:type="dxa"/>
            <w:hideMark/>
          </w:tcPr>
          <w:p w:rsidR="00736863" w:rsidRPr="00B0436B" w:rsidRDefault="00736863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Opis mechanizmów monitorowania i kontroli jakości świadczonych usług; </w:t>
            </w:r>
          </w:p>
        </w:tc>
        <w:tc>
          <w:tcPr>
            <w:tcW w:w="10632" w:type="dxa"/>
            <w:hideMark/>
          </w:tcPr>
          <w:p w:rsidR="00736863" w:rsidRPr="00B0436B" w:rsidRDefault="00736863" w:rsidP="006D193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 xml:space="preserve">Prowadzenie badań </w:t>
            </w:r>
            <w:r w:rsidRPr="00B0436B">
              <w:rPr>
                <w:rFonts w:cs="Arial"/>
                <w:sz w:val="24"/>
                <w:szCs w:val="24"/>
              </w:rPr>
              <w:t xml:space="preserve">poziomu zaspokojenia potrzeby/rozwiązania problemu przedsiębiorcy oraz poziomu jego satysfakcji </w:t>
            </w:r>
            <w:r w:rsidRPr="00B0436B">
              <w:rPr>
                <w:sz w:val="24"/>
                <w:szCs w:val="24"/>
              </w:rPr>
              <w:t>dla świadczonych usług.</w:t>
            </w:r>
          </w:p>
          <w:p w:rsidR="00736863" w:rsidRPr="00B0436B" w:rsidRDefault="00736863" w:rsidP="006D1936">
            <w:pPr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rFonts w:cs="Arial"/>
                <w:sz w:val="24"/>
                <w:szCs w:val="24"/>
              </w:rPr>
              <w:t>Prowadzenie odroczonych badań skuteczności świadczonych usług dla rozwoju przedsiębiorstwa</w:t>
            </w:r>
          </w:p>
          <w:p w:rsidR="00736863" w:rsidRPr="00B0436B" w:rsidRDefault="00736863" w:rsidP="006D1936">
            <w:pPr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  <w:r w:rsidRPr="00B0436B">
              <w:rPr>
                <w:sz w:val="24"/>
                <w:szCs w:val="24"/>
              </w:rPr>
              <w:t>Posiadanie i wdrożenie procedury obsługi reklamacji z tytułu źle wykonanej usługi. </w:t>
            </w:r>
          </w:p>
        </w:tc>
      </w:tr>
    </w:tbl>
    <w:p w:rsidR="00781C45" w:rsidRDefault="00781C45" w:rsidP="00E55CF4">
      <w:pPr>
        <w:autoSpaceDE w:val="0"/>
        <w:autoSpaceDN w:val="0"/>
        <w:adjustRightInd w:val="0"/>
        <w:spacing w:after="0" w:line="240" w:lineRule="auto"/>
      </w:pPr>
    </w:p>
    <w:p w:rsidR="00781C45" w:rsidRDefault="00781C45">
      <w:pPr>
        <w:spacing w:after="0" w:line="240" w:lineRule="auto"/>
      </w:pPr>
      <w:r>
        <w:br w:type="page"/>
      </w:r>
    </w:p>
    <w:p w:rsidR="00781C45" w:rsidRDefault="00781C45" w:rsidP="00E55CF4">
      <w:pPr>
        <w:autoSpaceDE w:val="0"/>
        <w:autoSpaceDN w:val="0"/>
        <w:adjustRightInd w:val="0"/>
        <w:spacing w:after="0" w:line="240" w:lineRule="auto"/>
      </w:pPr>
    </w:p>
    <w:tbl>
      <w:tblPr>
        <w:tblStyle w:val="GridTable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2875"/>
        <w:gridCol w:w="10669"/>
        <w:gridCol w:w="41"/>
      </w:tblGrid>
      <w:tr w:rsidR="00736863" w:rsidRPr="00A2601C" w:rsidTr="00781C45">
        <w:trPr>
          <w:gridAfter w:val="1"/>
          <w:wAfter w:w="41" w:type="dxa"/>
        </w:trPr>
        <w:tc>
          <w:tcPr>
            <w:tcW w:w="635" w:type="dxa"/>
            <w:hideMark/>
          </w:tcPr>
          <w:p w:rsidR="00736863" w:rsidRPr="00781C45" w:rsidRDefault="00736863" w:rsidP="00781C45">
            <w:pPr>
              <w:spacing w:after="0" w:line="288" w:lineRule="auto"/>
              <w:textAlignment w:val="baseline"/>
              <w:rPr>
                <w:rFonts w:eastAsia="Times New Roman" w:cs="Segoe UI"/>
                <w:b/>
                <w:sz w:val="24"/>
                <w:szCs w:val="24"/>
                <w:lang w:eastAsia="pl-PL"/>
              </w:rPr>
            </w:pPr>
            <w:r w:rsidRPr="00781C45">
              <w:rPr>
                <w:rFonts w:eastAsia="Times New Roman" w:cs="Segoe UI"/>
                <w:b/>
                <w:sz w:val="24"/>
                <w:szCs w:val="24"/>
                <w:lang w:eastAsia="pl-PL"/>
              </w:rPr>
              <w:t> </w:t>
            </w:r>
            <w:r w:rsidR="00781C45" w:rsidRPr="00781C45">
              <w:rPr>
                <w:rFonts w:eastAsia="Times New Roman" w:cs="Segoe UI"/>
                <w:b/>
                <w:sz w:val="24"/>
                <w:szCs w:val="24"/>
                <w:lang w:eastAsia="pl-PL"/>
              </w:rPr>
              <w:t>IV.</w:t>
            </w:r>
          </w:p>
        </w:tc>
        <w:tc>
          <w:tcPr>
            <w:tcW w:w="2875" w:type="dxa"/>
            <w:hideMark/>
          </w:tcPr>
          <w:p w:rsidR="00736863" w:rsidRPr="00A2601C" w:rsidRDefault="00736863" w:rsidP="00781C45">
            <w:pPr>
              <w:spacing w:after="0" w:line="288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Rodzaj ośrodka </w:t>
            </w:r>
          </w:p>
        </w:tc>
        <w:tc>
          <w:tcPr>
            <w:tcW w:w="10669" w:type="dxa"/>
            <w:hideMark/>
          </w:tcPr>
          <w:p w:rsidR="00736863" w:rsidRPr="00A2601C" w:rsidRDefault="006D1936" w:rsidP="00781C45">
            <w:pPr>
              <w:spacing w:after="0" w:line="288" w:lineRule="auto"/>
              <w:jc w:val="center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CENTRUM TRANSFERU TECHNOLOGII</w:t>
            </w:r>
            <w:r w:rsidR="00736863" w:rsidRPr="00A2601C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</w:tr>
      <w:tr w:rsidR="00736863" w:rsidRPr="00A2601C" w:rsidTr="00781C45">
        <w:trPr>
          <w:gridAfter w:val="1"/>
          <w:wAfter w:w="41" w:type="dxa"/>
        </w:trPr>
        <w:tc>
          <w:tcPr>
            <w:tcW w:w="635" w:type="dxa"/>
            <w:hideMark/>
          </w:tcPr>
          <w:p w:rsidR="00736863" w:rsidRPr="00A2601C" w:rsidRDefault="00736863" w:rsidP="006D1936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1.</w:t>
            </w: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544" w:type="dxa"/>
            <w:gridSpan w:val="2"/>
            <w:hideMark/>
          </w:tcPr>
          <w:p w:rsidR="00736863" w:rsidRPr="00A2601C" w:rsidRDefault="00736863" w:rsidP="006D1936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Obszary aktywności</w:t>
            </w: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</w:tr>
      <w:tr w:rsidR="00736863" w:rsidRPr="00A2601C" w:rsidTr="00781C45">
        <w:trPr>
          <w:gridAfter w:val="1"/>
          <w:wAfter w:w="41" w:type="dxa"/>
        </w:trPr>
        <w:tc>
          <w:tcPr>
            <w:tcW w:w="635" w:type="dxa"/>
            <w:hideMark/>
          </w:tcPr>
          <w:p w:rsidR="00736863" w:rsidRPr="00A2601C" w:rsidRDefault="00736863" w:rsidP="006D1936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 w:cs="Segoe UI"/>
                <w:sz w:val="24"/>
                <w:szCs w:val="24"/>
                <w:lang w:eastAsia="pl-PL"/>
              </w:rPr>
              <w:t>1.1 </w:t>
            </w:r>
          </w:p>
        </w:tc>
        <w:tc>
          <w:tcPr>
            <w:tcW w:w="2875" w:type="dxa"/>
            <w:hideMark/>
          </w:tcPr>
          <w:p w:rsidR="00736863" w:rsidRPr="00A2601C" w:rsidRDefault="00736863" w:rsidP="006D1936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Opis sposobu organizacji działalności </w:t>
            </w:r>
          </w:p>
        </w:tc>
        <w:tc>
          <w:tcPr>
            <w:tcW w:w="10669" w:type="dxa"/>
            <w:hideMark/>
          </w:tcPr>
          <w:p w:rsidR="00736863" w:rsidRPr="00DD1E5F" w:rsidRDefault="00736863" w:rsidP="006D193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D1E5F">
              <w:rPr>
                <w:b/>
                <w:sz w:val="24"/>
                <w:szCs w:val="24"/>
              </w:rPr>
              <w:t>Przedmiot i zakres działania</w:t>
            </w:r>
          </w:p>
          <w:p w:rsidR="00736863" w:rsidRPr="00A2601C" w:rsidRDefault="00736863" w:rsidP="006D1936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sz w:val="24"/>
                <w:szCs w:val="24"/>
              </w:rPr>
              <w:t>Centrum transferu technologii (CTT) to jednostka powoływana przez uczelnię lub instytut Polskiej Akademii Nauk w celu sprzedaży lub nieodpłatnego przekazywania do gospodarki wyników badań i prac rozwojowych prowadzonych wewnątrz jednostki naukowej lub inne podmioty posiadające stałe umowy z uczelniami lub instytutami PAN na ich obsługę w zakresie transferu technologii i komercjalizacji wiedzy.</w:t>
            </w:r>
          </w:p>
          <w:p w:rsidR="00736863" w:rsidRPr="00A2601C" w:rsidRDefault="00736863" w:rsidP="006D1936">
            <w:pPr>
              <w:pStyle w:val="Akapitzlist"/>
              <w:spacing w:after="0" w:line="240" w:lineRule="auto"/>
              <w:ind w:left="427"/>
              <w:jc w:val="both"/>
              <w:textAlignment w:val="baseline"/>
              <w:rPr>
                <w:sz w:val="24"/>
                <w:szCs w:val="24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Do zadań CTT należy przede wszystkim:</w:t>
            </w:r>
          </w:p>
          <w:p w:rsidR="00736863" w:rsidRPr="00A2601C" w:rsidRDefault="00736863" w:rsidP="006D193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14" w:hanging="357"/>
              <w:jc w:val="both"/>
              <w:textAlignment w:val="baseline"/>
              <w:rPr>
                <w:sz w:val="24"/>
                <w:szCs w:val="24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identyfikacja zakończonych i aktualnie prowadzonych w instytucji naukowej projektów badawczych pod kątem możliwości komercjalizacji ich wyników (prowadzenie aktualizowanych baz danych)</w:t>
            </w:r>
          </w:p>
          <w:p w:rsidR="00736863" w:rsidRPr="00A2601C" w:rsidRDefault="00736863" w:rsidP="006D193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14" w:hanging="357"/>
              <w:jc w:val="both"/>
              <w:textAlignment w:val="baseline"/>
              <w:rPr>
                <w:sz w:val="24"/>
                <w:szCs w:val="24"/>
              </w:rPr>
            </w:pPr>
            <w:r w:rsidRPr="00A2601C">
              <w:rPr>
                <w:sz w:val="24"/>
                <w:szCs w:val="24"/>
              </w:rPr>
              <w:t>wsparcie ochrony własności intelektualnej na uczelniach,</w:t>
            </w:r>
          </w:p>
          <w:p w:rsidR="00736863" w:rsidRPr="00A2601C" w:rsidRDefault="00736863" w:rsidP="006D1936">
            <w:pPr>
              <w:numPr>
                <w:ilvl w:val="0"/>
                <w:numId w:val="34"/>
              </w:numPr>
              <w:spacing w:after="0" w:line="240" w:lineRule="auto"/>
              <w:ind w:left="714" w:hanging="357"/>
              <w:rPr>
                <w:sz w:val="24"/>
                <w:szCs w:val="24"/>
              </w:rPr>
            </w:pPr>
            <w:r w:rsidRPr="00A2601C">
              <w:rPr>
                <w:sz w:val="24"/>
                <w:szCs w:val="24"/>
              </w:rPr>
              <w:t>negocjowanie warunków udzielenia licencji lub sprzedaży wyników badań,</w:t>
            </w:r>
          </w:p>
          <w:p w:rsidR="00736863" w:rsidRPr="00A2601C" w:rsidRDefault="00736863" w:rsidP="006D1936">
            <w:pPr>
              <w:numPr>
                <w:ilvl w:val="0"/>
                <w:numId w:val="34"/>
              </w:numPr>
              <w:spacing w:after="0" w:line="240" w:lineRule="auto"/>
              <w:ind w:left="714" w:hanging="357"/>
              <w:jc w:val="both"/>
              <w:rPr>
                <w:sz w:val="24"/>
                <w:szCs w:val="24"/>
              </w:rPr>
            </w:pPr>
            <w:r w:rsidRPr="00A2601C">
              <w:rPr>
                <w:sz w:val="24"/>
                <w:szCs w:val="24"/>
              </w:rPr>
              <w:t>analiza potencjału wdrożeniowego wyników badań naukowych i prac rozwojowych,</w:t>
            </w:r>
          </w:p>
          <w:p w:rsidR="00736863" w:rsidRPr="00A2601C" w:rsidRDefault="00736863" w:rsidP="006D1936">
            <w:pPr>
              <w:numPr>
                <w:ilvl w:val="0"/>
                <w:numId w:val="34"/>
              </w:numPr>
              <w:spacing w:after="0" w:line="240" w:lineRule="auto"/>
              <w:ind w:left="714" w:hanging="357"/>
              <w:jc w:val="both"/>
              <w:rPr>
                <w:sz w:val="24"/>
                <w:szCs w:val="24"/>
              </w:rPr>
            </w:pPr>
            <w:r w:rsidRPr="00A2601C">
              <w:rPr>
                <w:sz w:val="24"/>
                <w:szCs w:val="24"/>
              </w:rPr>
              <w:t>badania i analizy rynku produktów powstałych w wyniku prac B+R,</w:t>
            </w:r>
          </w:p>
          <w:p w:rsidR="00736863" w:rsidRPr="00A2601C" w:rsidRDefault="00736863" w:rsidP="006D193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14" w:hanging="357"/>
              <w:jc w:val="both"/>
              <w:textAlignment w:val="baseline"/>
              <w:rPr>
                <w:sz w:val="24"/>
                <w:szCs w:val="24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 xml:space="preserve">szeroka promocja i popularyzacja wyników badań oraz zagadnień komercjalizacji technologii i ochrony własności intelektualnej w środowisku akademickim oraz wśród przedsiębiorców, </w:t>
            </w:r>
          </w:p>
          <w:p w:rsidR="00736863" w:rsidRPr="00A2601C" w:rsidRDefault="00736863" w:rsidP="006D1936">
            <w:pPr>
              <w:numPr>
                <w:ilvl w:val="0"/>
                <w:numId w:val="34"/>
              </w:numPr>
              <w:spacing w:after="0" w:line="240" w:lineRule="auto"/>
              <w:ind w:left="714" w:hanging="357"/>
              <w:jc w:val="both"/>
              <w:rPr>
                <w:sz w:val="24"/>
                <w:szCs w:val="24"/>
              </w:rPr>
            </w:pPr>
            <w:r w:rsidRPr="00A2601C">
              <w:rPr>
                <w:sz w:val="24"/>
                <w:szCs w:val="24"/>
              </w:rPr>
              <w:t>informowanie biznesu o ofercie jednostki naukowej, zbieranie zapotrzebowania przedsiębiorców na usługi badawcze,</w:t>
            </w:r>
          </w:p>
          <w:p w:rsidR="00736863" w:rsidRPr="00A2601C" w:rsidRDefault="00736863" w:rsidP="006D1936">
            <w:pPr>
              <w:numPr>
                <w:ilvl w:val="0"/>
                <w:numId w:val="34"/>
              </w:numPr>
              <w:spacing w:after="0" w:line="240" w:lineRule="auto"/>
              <w:ind w:left="714" w:hanging="357"/>
              <w:rPr>
                <w:sz w:val="24"/>
                <w:szCs w:val="24"/>
              </w:rPr>
            </w:pPr>
            <w:r w:rsidRPr="00A2601C">
              <w:rPr>
                <w:sz w:val="24"/>
                <w:szCs w:val="24"/>
              </w:rPr>
              <w:t>nawiązywanie i formalizację kontaktów przedsiębiorców z naukowcami,</w:t>
            </w:r>
          </w:p>
          <w:p w:rsidR="00736863" w:rsidRDefault="00736863" w:rsidP="006D1936">
            <w:pPr>
              <w:numPr>
                <w:ilvl w:val="0"/>
                <w:numId w:val="34"/>
              </w:numPr>
              <w:spacing w:after="120" w:line="240" w:lineRule="auto"/>
              <w:ind w:left="714" w:hanging="357"/>
              <w:jc w:val="both"/>
              <w:rPr>
                <w:sz w:val="24"/>
                <w:szCs w:val="24"/>
              </w:rPr>
            </w:pPr>
            <w:r w:rsidRPr="00A2601C">
              <w:rPr>
                <w:sz w:val="24"/>
                <w:szCs w:val="24"/>
              </w:rPr>
              <w:t xml:space="preserve">reprezentowanie instytucji naukowej w procesie komercjalizacji wyników prac B+R (negocjacje i sprzedaż patentów, </w:t>
            </w:r>
            <w:r w:rsidRPr="00A2601C">
              <w:rPr>
                <w:i/>
                <w:sz w:val="24"/>
                <w:szCs w:val="24"/>
              </w:rPr>
              <w:t xml:space="preserve">know-how, </w:t>
            </w:r>
            <w:r w:rsidRPr="00A2601C">
              <w:rPr>
                <w:sz w:val="24"/>
                <w:szCs w:val="24"/>
              </w:rPr>
              <w:t>zawieranie umów licencyjnych itp.).</w:t>
            </w:r>
          </w:p>
          <w:p w:rsidR="00736863" w:rsidRPr="009B731A" w:rsidRDefault="00736863" w:rsidP="006D193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B731A">
              <w:rPr>
                <w:b/>
                <w:sz w:val="24"/>
                <w:szCs w:val="24"/>
              </w:rPr>
              <w:t>Grupa docelowa</w:t>
            </w:r>
          </w:p>
          <w:p w:rsidR="00736863" w:rsidRPr="00A2601C" w:rsidRDefault="00736863" w:rsidP="006D1936">
            <w:pPr>
              <w:spacing w:after="12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Podstawową grupą odbiorców usług CTT są studenci, doktoranci i młodzi pracownicy naukowi.</w:t>
            </w:r>
          </w:p>
          <w:p w:rsidR="00736863" w:rsidRDefault="00736863" w:rsidP="006D1936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pl-PL"/>
              </w:rPr>
            </w:pPr>
            <w:r w:rsidRPr="00C42E31">
              <w:rPr>
                <w:b/>
                <w:sz w:val="24"/>
                <w:szCs w:val="24"/>
              </w:rPr>
              <w:t>Ogólne zasady organizacji działalności</w:t>
            </w:r>
            <w:r w:rsidRPr="00A2601C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</w:p>
          <w:p w:rsidR="00736863" w:rsidRPr="00A2601C" w:rsidRDefault="00736863" w:rsidP="006D1936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Podmiot działający w oparciu o regulamin wewnętrzny określający jego zadania i sposób organizacji Działalność prowadzona w formie biura z wyznaczonymi godzinami pracy spełniająca wszystkie podstawowe zasady funkcjonowania podmiotu nadzorującego dot. spraw osobowych, księgowości, przepisów, BHP i P.Poż. oraz innych specyficznych przepisów wynikających ze względu na podejmowane działania lub lokalizację). </w:t>
            </w:r>
            <w:r w:rsidRPr="00A2601C">
              <w:rPr>
                <w:rFonts w:eastAsia="Times New Roman" w:cs="Segoe UI"/>
                <w:sz w:val="24"/>
                <w:szCs w:val="24"/>
                <w:lang w:eastAsia="pl-PL"/>
              </w:rPr>
              <w:t> </w:t>
            </w:r>
          </w:p>
        </w:tc>
      </w:tr>
      <w:tr w:rsidR="00736863" w:rsidRPr="00A2601C" w:rsidTr="00781C45">
        <w:trPr>
          <w:gridAfter w:val="1"/>
          <w:wAfter w:w="41" w:type="dxa"/>
        </w:trPr>
        <w:tc>
          <w:tcPr>
            <w:tcW w:w="635" w:type="dxa"/>
            <w:hideMark/>
          </w:tcPr>
          <w:p w:rsidR="00736863" w:rsidRPr="00A2601C" w:rsidRDefault="00736863" w:rsidP="006D1936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 w:cs="Segoe UI"/>
                <w:sz w:val="24"/>
                <w:szCs w:val="24"/>
                <w:lang w:eastAsia="pl-PL"/>
              </w:rPr>
              <w:t>1.2</w:t>
            </w:r>
            <w:r>
              <w:rPr>
                <w:rFonts w:eastAsia="Times New Roman" w:cs="Segoe UI"/>
                <w:sz w:val="24"/>
                <w:szCs w:val="24"/>
                <w:lang w:eastAsia="pl-PL"/>
              </w:rPr>
              <w:t>.</w:t>
            </w:r>
            <w:r w:rsidRPr="00A2601C">
              <w:rPr>
                <w:rFonts w:eastAsia="Times New Roman" w:cs="Segoe U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75" w:type="dxa"/>
            <w:hideMark/>
          </w:tcPr>
          <w:p w:rsidR="00736863" w:rsidRPr="00A2601C" w:rsidRDefault="00736863" w:rsidP="006D1936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 xml:space="preserve">zakres i sposób </w:t>
            </w:r>
            <w:r w:rsidRPr="00A2601C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świadczenia usług proinnowacyjnych;  </w:t>
            </w:r>
          </w:p>
        </w:tc>
        <w:tc>
          <w:tcPr>
            <w:tcW w:w="10669" w:type="dxa"/>
            <w:hideMark/>
          </w:tcPr>
          <w:p w:rsidR="00736863" w:rsidRPr="009B731A" w:rsidRDefault="00736863" w:rsidP="006D193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B731A">
              <w:rPr>
                <w:b/>
                <w:sz w:val="24"/>
                <w:szCs w:val="24"/>
              </w:rPr>
              <w:lastRenderedPageBreak/>
              <w:t>Zakres Usług</w:t>
            </w:r>
          </w:p>
          <w:p w:rsidR="00736863" w:rsidRPr="00A2601C" w:rsidRDefault="00736863" w:rsidP="006D1936">
            <w:pPr>
              <w:numPr>
                <w:ilvl w:val="0"/>
                <w:numId w:val="35"/>
              </w:numPr>
              <w:spacing w:after="0" w:line="240" w:lineRule="auto"/>
              <w:ind w:left="714" w:hanging="357"/>
              <w:jc w:val="both"/>
              <w:rPr>
                <w:sz w:val="24"/>
                <w:szCs w:val="24"/>
              </w:rPr>
            </w:pPr>
            <w:r w:rsidRPr="00A2601C">
              <w:rPr>
                <w:sz w:val="24"/>
                <w:szCs w:val="24"/>
              </w:rPr>
              <w:lastRenderedPageBreak/>
              <w:t xml:space="preserve">oferowanie przedstawicielom biznesu dostępu do baz danych i informacji o wynikach badań naukowych, </w:t>
            </w:r>
          </w:p>
          <w:p w:rsidR="00736863" w:rsidRPr="00A2601C" w:rsidRDefault="00736863" w:rsidP="006D1936">
            <w:pPr>
              <w:numPr>
                <w:ilvl w:val="0"/>
                <w:numId w:val="35"/>
              </w:numPr>
              <w:tabs>
                <w:tab w:val="left" w:pos="1986"/>
              </w:tabs>
              <w:spacing w:after="0" w:line="240" w:lineRule="auto"/>
              <w:ind w:left="714" w:hanging="357"/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Usługi informacyjne dla naukowców związane z podejmowaniem działalności gospodarczej, źródłami jej finansowania (spółki typu spin-off/spin-out) oraz związane z możliwościami tworzenia partnerstw naukowo-przemysłowych pod kątem pozyskania dofinansowania projektów.</w:t>
            </w:r>
          </w:p>
          <w:p w:rsidR="00736863" w:rsidRPr="00A2601C" w:rsidRDefault="00736863" w:rsidP="006D1936">
            <w:pPr>
              <w:numPr>
                <w:ilvl w:val="0"/>
                <w:numId w:val="35"/>
              </w:numPr>
              <w:spacing w:after="0" w:line="240" w:lineRule="auto"/>
              <w:ind w:left="714" w:hanging="357"/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Usługi doradcze w zakresie podejmowania działalności gospodarczej przez przedstawicieli środowiska akademickiego obejmujące doradztwo prawne, organizacyjne w wymiarze podstawowym dla mikro i małych przedsiębiorstw. </w:t>
            </w:r>
          </w:p>
          <w:p w:rsidR="00736863" w:rsidRPr="00A2601C" w:rsidRDefault="00736863" w:rsidP="006D1936">
            <w:pPr>
              <w:numPr>
                <w:ilvl w:val="0"/>
                <w:numId w:val="35"/>
              </w:numPr>
              <w:spacing w:after="0" w:line="240" w:lineRule="auto"/>
              <w:ind w:left="714" w:hanging="357"/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Usługi szkoleniowe w zakresie podejmowania i prowadzenia działalności gospodarczej obejmujące aspekty prawne, organizacyjne, finansowe związane z sektorem MSP, wyceny wartości praw własności intelektualnej dla środowiska akademickiego.  </w:t>
            </w:r>
          </w:p>
          <w:p w:rsidR="00736863" w:rsidRPr="00A2601C" w:rsidRDefault="00736863" w:rsidP="006D1936">
            <w:pPr>
              <w:numPr>
                <w:ilvl w:val="0"/>
                <w:numId w:val="35"/>
              </w:numPr>
              <w:spacing w:after="0" w:line="240" w:lineRule="auto"/>
              <w:ind w:left="714" w:hanging="357"/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Prowadzenie akcji promocyjnych wyników prac B+R o dużym potencjale rynkowym, promocja oferty usługowej dla przedsiębiorców przez reprezentowaną instytucję naukową.</w:t>
            </w:r>
          </w:p>
          <w:p w:rsidR="00736863" w:rsidRPr="00A2601C" w:rsidRDefault="00736863" w:rsidP="006D1936">
            <w:pPr>
              <w:numPr>
                <w:ilvl w:val="0"/>
                <w:numId w:val="35"/>
              </w:numPr>
              <w:spacing w:after="120" w:line="240" w:lineRule="auto"/>
              <w:ind w:left="714" w:hanging="357"/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Usługi brokeringu technologicznego, w tym nawiązywanie i formalizację kontaktów przedsiębiorców z uczelnią lub jednostką badawczą oraz negocjowanie warunków udzielania licencji lub sprzedaży wyników badań.</w:t>
            </w:r>
          </w:p>
          <w:p w:rsidR="00736863" w:rsidRDefault="00736863" w:rsidP="006D19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C42E31">
              <w:rPr>
                <w:b/>
                <w:sz w:val="24"/>
                <w:szCs w:val="24"/>
              </w:rPr>
              <w:t>Sposób ich świadczenia</w:t>
            </w:r>
            <w:r w:rsidRPr="00A2601C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</w:p>
          <w:p w:rsidR="00736863" w:rsidRPr="00A2601C" w:rsidRDefault="00736863" w:rsidP="006D1936">
            <w:pPr>
              <w:spacing w:after="0" w:line="240" w:lineRule="auto"/>
              <w:jc w:val="both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Usługi doradcze świadczone metodami tradycyjnymi (sesje doradcze dla klientów w siedzibie CTT) oraz przy wykorzystaniu mediów elektronicznych (telefonicznie, skype, e-mail). Konstrukcja usługi doradczej obejmuje co najmniej wprowadzenie informacyjne co do zasad i warunków jej świadczenia, część merytoryczną i ewaluacyjną. </w:t>
            </w:r>
            <w:r w:rsidRPr="00A2601C">
              <w:rPr>
                <w:rFonts w:eastAsia="Times New Roman" w:cs="Arial"/>
                <w:sz w:val="24"/>
                <w:szCs w:val="24"/>
                <w:lang w:eastAsia="pl-PL"/>
              </w:rPr>
              <w:t xml:space="preserve">W zakresie realizacji usług prorozwojowych i proinnowacyjnych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CTT</w:t>
            </w:r>
            <w:r w:rsidRPr="00A2601C">
              <w:rPr>
                <w:rFonts w:eastAsia="Times New Roman" w:cs="Arial"/>
                <w:sz w:val="24"/>
                <w:szCs w:val="24"/>
                <w:lang w:eastAsia="pl-PL"/>
              </w:rPr>
              <w:t xml:space="preserve"> przestrzega przepisów dotyczących ochrony IP. </w:t>
            </w:r>
          </w:p>
        </w:tc>
      </w:tr>
      <w:tr w:rsidR="00736863" w:rsidRPr="00A2601C" w:rsidTr="00781C45">
        <w:trPr>
          <w:gridAfter w:val="1"/>
          <w:wAfter w:w="41" w:type="dxa"/>
        </w:trPr>
        <w:tc>
          <w:tcPr>
            <w:tcW w:w="635" w:type="dxa"/>
            <w:hideMark/>
          </w:tcPr>
          <w:p w:rsidR="00736863" w:rsidRPr="00A2601C" w:rsidRDefault="00736863" w:rsidP="006D1936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 w:cs="Segoe UI"/>
                <w:sz w:val="24"/>
                <w:szCs w:val="24"/>
                <w:lang w:eastAsia="pl-PL"/>
              </w:rPr>
              <w:lastRenderedPageBreak/>
              <w:t>1.3</w:t>
            </w:r>
            <w:r>
              <w:rPr>
                <w:rFonts w:eastAsia="Times New Roman" w:cs="Segoe UI"/>
                <w:sz w:val="24"/>
                <w:szCs w:val="24"/>
                <w:lang w:eastAsia="pl-PL"/>
              </w:rPr>
              <w:t>.</w:t>
            </w:r>
            <w:r w:rsidRPr="00A2601C">
              <w:rPr>
                <w:rFonts w:eastAsia="Times New Roman" w:cs="Segoe U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75" w:type="dxa"/>
            <w:hideMark/>
          </w:tcPr>
          <w:p w:rsidR="00736863" w:rsidRPr="00A2601C" w:rsidRDefault="00736863" w:rsidP="006D1936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mechanizmy weryfikowania i monitorowania zapotrzebowanie na świadczone lub nowe usługi </w:t>
            </w:r>
          </w:p>
        </w:tc>
        <w:tc>
          <w:tcPr>
            <w:tcW w:w="10669" w:type="dxa"/>
            <w:hideMark/>
          </w:tcPr>
          <w:p w:rsidR="00736863" w:rsidRPr="00A2601C" w:rsidRDefault="00736863" w:rsidP="006D1936">
            <w:pPr>
              <w:spacing w:after="0" w:line="240" w:lineRule="auto"/>
              <w:ind w:left="434" w:hanging="141"/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Prowadzący podstawowy monitoring zapotrzebowania na usługi oparty na: </w:t>
            </w:r>
          </w:p>
          <w:p w:rsidR="00736863" w:rsidRPr="00A2601C" w:rsidRDefault="00736863" w:rsidP="006D1936">
            <w:pPr>
              <w:numPr>
                <w:ilvl w:val="0"/>
                <w:numId w:val="36"/>
              </w:numPr>
              <w:spacing w:after="0" w:line="240" w:lineRule="auto"/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bezpośrednich rozmowach zarówno z przedsiębiorcami jak i społecznością akademicką,  </w:t>
            </w:r>
          </w:p>
          <w:p w:rsidR="00736863" w:rsidRPr="00A2601C" w:rsidRDefault="00736863" w:rsidP="006D1936">
            <w:pPr>
              <w:numPr>
                <w:ilvl w:val="0"/>
                <w:numId w:val="36"/>
              </w:numPr>
              <w:spacing w:after="0" w:line="240" w:lineRule="auto"/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pozostawaniu w bieżącym kontakcie z instytucjami badawczymi i organizacjami przedsiębiorców na poziomie regionu/kraju </w:t>
            </w:r>
          </w:p>
          <w:p w:rsidR="00736863" w:rsidRPr="00A2601C" w:rsidRDefault="00736863" w:rsidP="006D1936">
            <w:pPr>
              <w:numPr>
                <w:ilvl w:val="0"/>
                <w:numId w:val="36"/>
              </w:numPr>
              <w:spacing w:after="0" w:line="240" w:lineRule="auto"/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pozyskiwaniu informacji o rynku od innych CTT działających w regionie </w:t>
            </w:r>
          </w:p>
        </w:tc>
      </w:tr>
      <w:tr w:rsidR="00736863" w:rsidRPr="00A2601C" w:rsidTr="00781C45">
        <w:trPr>
          <w:gridAfter w:val="1"/>
          <w:wAfter w:w="41" w:type="dxa"/>
        </w:trPr>
        <w:tc>
          <w:tcPr>
            <w:tcW w:w="635" w:type="dxa"/>
            <w:hideMark/>
          </w:tcPr>
          <w:p w:rsidR="00736863" w:rsidRPr="00A2601C" w:rsidRDefault="00736863" w:rsidP="006D1936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 w:cs="Segoe UI"/>
                <w:sz w:val="24"/>
                <w:szCs w:val="24"/>
                <w:lang w:eastAsia="pl-PL"/>
              </w:rPr>
              <w:t> </w:t>
            </w:r>
            <w:r>
              <w:rPr>
                <w:rFonts w:eastAsia="Times New Roman" w:cs="Segoe UI"/>
                <w:sz w:val="24"/>
                <w:szCs w:val="24"/>
                <w:lang w:eastAsia="pl-PL"/>
              </w:rPr>
              <w:t>1.4.</w:t>
            </w:r>
          </w:p>
        </w:tc>
        <w:tc>
          <w:tcPr>
            <w:tcW w:w="2875" w:type="dxa"/>
            <w:hideMark/>
          </w:tcPr>
          <w:p w:rsidR="00736863" w:rsidRPr="00A2601C" w:rsidRDefault="00736863" w:rsidP="006D1936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Potwierdzenie jakości usług certyfikatem SOOIPP, EBN, IASP, ISO inne jakie?   </w:t>
            </w:r>
          </w:p>
        </w:tc>
        <w:tc>
          <w:tcPr>
            <w:tcW w:w="10669" w:type="dxa"/>
            <w:hideMark/>
          </w:tcPr>
          <w:p w:rsidR="00736863" w:rsidRPr="00A2601C" w:rsidRDefault="00736863" w:rsidP="006D1936">
            <w:pPr>
              <w:spacing w:after="0" w:line="240" w:lineRule="auto"/>
              <w:ind w:left="434"/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Pożądany certyfikat SOOIPP lub ISO  </w:t>
            </w:r>
          </w:p>
        </w:tc>
      </w:tr>
      <w:tr w:rsidR="00736863" w:rsidRPr="00A2601C" w:rsidTr="00781C45">
        <w:trPr>
          <w:gridAfter w:val="1"/>
          <w:wAfter w:w="41" w:type="dxa"/>
        </w:trPr>
        <w:tc>
          <w:tcPr>
            <w:tcW w:w="635" w:type="dxa"/>
            <w:hideMark/>
          </w:tcPr>
          <w:p w:rsidR="00736863" w:rsidRPr="00A2601C" w:rsidRDefault="00736863" w:rsidP="006D1936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lastRenderedPageBreak/>
              <w:t>2.</w:t>
            </w: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544" w:type="dxa"/>
            <w:gridSpan w:val="2"/>
            <w:hideMark/>
          </w:tcPr>
          <w:p w:rsidR="00736863" w:rsidRPr="00A2601C" w:rsidRDefault="00736863" w:rsidP="006D1936">
            <w:pPr>
              <w:spacing w:after="0" w:line="240" w:lineRule="auto"/>
              <w:ind w:left="718" w:hanging="141"/>
              <w:jc w:val="center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Potencjał infrastrukturalny/techniczny</w:t>
            </w: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</w:tr>
      <w:tr w:rsidR="00736863" w:rsidRPr="00A2601C" w:rsidTr="00781C45">
        <w:trPr>
          <w:gridAfter w:val="1"/>
          <w:wAfter w:w="41" w:type="dxa"/>
        </w:trPr>
        <w:tc>
          <w:tcPr>
            <w:tcW w:w="635" w:type="dxa"/>
            <w:hideMark/>
          </w:tcPr>
          <w:p w:rsidR="00736863" w:rsidRPr="00A2601C" w:rsidRDefault="00736863" w:rsidP="006D1936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2.1. </w:t>
            </w:r>
          </w:p>
        </w:tc>
        <w:tc>
          <w:tcPr>
            <w:tcW w:w="2875" w:type="dxa"/>
            <w:hideMark/>
          </w:tcPr>
          <w:p w:rsidR="00736863" w:rsidRPr="00A2601C" w:rsidRDefault="00736863" w:rsidP="006D1936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Zasoby infrastrukturalne (budynki biurowe, laboratoryjne, magazynowe) własne/udostępnione/wynajęte wraz z wyposażeniem  </w:t>
            </w:r>
          </w:p>
        </w:tc>
        <w:tc>
          <w:tcPr>
            <w:tcW w:w="10669" w:type="dxa"/>
            <w:hideMark/>
          </w:tcPr>
          <w:p w:rsidR="00736863" w:rsidRPr="00A2601C" w:rsidRDefault="00736863" w:rsidP="006D1936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434"/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Lokal biurowy (udostępniony/wynajęty lub własny), powierzchniowo odpowiadający liczbie zatrudnionych i planowanej skali działania. Dostępny dla osób z niepełnosprawnością fizyczną. </w:t>
            </w:r>
          </w:p>
          <w:p w:rsidR="00736863" w:rsidRPr="00A2601C" w:rsidRDefault="00736863" w:rsidP="006D1936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434"/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Wyposażony w stanowiska pracy oprzyrządowane sprzętem komputerowym, sprzętem łączności i elektronicznym uzupełniającym (drukarka, skaner, kserokopiarka, itp.)</w:t>
            </w:r>
            <w:r w:rsidRPr="00A2601C">
              <w:rPr>
                <w:rFonts w:eastAsia="Times New Roman"/>
                <w:sz w:val="24"/>
                <w:szCs w:val="24"/>
                <w:vertAlign w:val="superscript"/>
                <w:lang w:eastAsia="pl-PL"/>
              </w:rPr>
              <w:t>1</w:t>
            </w: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  </w:t>
            </w:r>
          </w:p>
        </w:tc>
      </w:tr>
      <w:tr w:rsidR="00736863" w:rsidRPr="00A2601C" w:rsidTr="00781C45">
        <w:trPr>
          <w:gridAfter w:val="1"/>
          <w:wAfter w:w="41" w:type="dxa"/>
        </w:trPr>
        <w:tc>
          <w:tcPr>
            <w:tcW w:w="635" w:type="dxa"/>
            <w:hideMark/>
          </w:tcPr>
          <w:p w:rsidR="00736863" w:rsidRPr="00A2601C" w:rsidRDefault="00736863" w:rsidP="006D1936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2.2. </w:t>
            </w:r>
          </w:p>
        </w:tc>
        <w:tc>
          <w:tcPr>
            <w:tcW w:w="2875" w:type="dxa"/>
            <w:hideMark/>
          </w:tcPr>
          <w:p w:rsidR="00736863" w:rsidRPr="00A2601C" w:rsidRDefault="00736863" w:rsidP="006D1936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Dostęp do baz danych własnych i zewnętrznych  </w:t>
            </w:r>
          </w:p>
        </w:tc>
        <w:tc>
          <w:tcPr>
            <w:tcW w:w="10669" w:type="dxa"/>
            <w:hideMark/>
          </w:tcPr>
          <w:p w:rsidR="00736863" w:rsidRPr="00A2601C" w:rsidRDefault="00736863" w:rsidP="006D1936">
            <w:pPr>
              <w:spacing w:after="0" w:line="240" w:lineRule="auto"/>
              <w:ind w:left="150"/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Dysponujący własnymi bazami danych (tradycyjnymi lub elektronicznymi)  w postaci rejestru klientów, świadczonych usług, konsultantów i partnerów merytorycznych, instytucji współpracujących we wszystkich obszarach aktywności CTT. </w:t>
            </w:r>
          </w:p>
        </w:tc>
      </w:tr>
      <w:tr w:rsidR="00736863" w:rsidRPr="00A2601C" w:rsidTr="00781C45">
        <w:trPr>
          <w:gridAfter w:val="1"/>
          <w:wAfter w:w="41" w:type="dxa"/>
        </w:trPr>
        <w:tc>
          <w:tcPr>
            <w:tcW w:w="635" w:type="dxa"/>
            <w:hideMark/>
          </w:tcPr>
          <w:p w:rsidR="00736863" w:rsidRPr="00A2601C" w:rsidRDefault="00736863" w:rsidP="006D1936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3.</w:t>
            </w: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544" w:type="dxa"/>
            <w:gridSpan w:val="2"/>
            <w:hideMark/>
          </w:tcPr>
          <w:p w:rsidR="00736863" w:rsidRPr="00A2601C" w:rsidRDefault="00736863" w:rsidP="006D1936">
            <w:pPr>
              <w:spacing w:after="0" w:line="240" w:lineRule="auto"/>
              <w:ind w:left="718" w:hanging="141"/>
              <w:jc w:val="center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Potencjał merytoryczny</w:t>
            </w: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</w:tr>
      <w:tr w:rsidR="00736863" w:rsidRPr="00A2601C" w:rsidTr="00781C45">
        <w:trPr>
          <w:gridAfter w:val="1"/>
          <w:wAfter w:w="41" w:type="dxa"/>
        </w:trPr>
        <w:tc>
          <w:tcPr>
            <w:tcW w:w="635" w:type="dxa"/>
            <w:hideMark/>
          </w:tcPr>
          <w:p w:rsidR="00736863" w:rsidRPr="00A2601C" w:rsidRDefault="00736863" w:rsidP="006D1936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3.1. </w:t>
            </w:r>
          </w:p>
        </w:tc>
        <w:tc>
          <w:tcPr>
            <w:tcW w:w="2875" w:type="dxa"/>
            <w:hideMark/>
          </w:tcPr>
          <w:p w:rsidR="00736863" w:rsidRPr="00A2601C" w:rsidRDefault="00736863" w:rsidP="006D1936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 w:cs="Segoe UI"/>
                <w:color w:val="000000"/>
                <w:sz w:val="24"/>
                <w:szCs w:val="24"/>
                <w:lang w:eastAsia="pl-PL"/>
              </w:rPr>
              <w:t xml:space="preserve">Opis zasobów </w:t>
            </w:r>
            <w:r w:rsidRPr="00A2601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kompetencyjnych</w:t>
            </w:r>
            <w:r w:rsidRPr="00A2601C">
              <w:rPr>
                <w:rFonts w:eastAsia="Times New Roman" w:cs="Segoe UI"/>
                <w:color w:val="000000"/>
                <w:sz w:val="24"/>
                <w:szCs w:val="24"/>
                <w:lang w:eastAsia="pl-PL"/>
              </w:rPr>
              <w:t xml:space="preserve"> ośrodka, doświadczenie w świadczeniu usług doradczych  </w:t>
            </w:r>
          </w:p>
        </w:tc>
        <w:tc>
          <w:tcPr>
            <w:tcW w:w="10669" w:type="dxa"/>
            <w:hideMark/>
          </w:tcPr>
          <w:p w:rsidR="00736863" w:rsidRPr="00A2601C" w:rsidRDefault="00736863" w:rsidP="006D1936">
            <w:pPr>
              <w:numPr>
                <w:ilvl w:val="0"/>
                <w:numId w:val="38"/>
              </w:numPr>
              <w:tabs>
                <w:tab w:val="clear" w:pos="720"/>
                <w:tab w:val="num" w:pos="576"/>
              </w:tabs>
              <w:spacing w:after="0" w:line="240" w:lineRule="auto"/>
              <w:ind w:left="576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Posiadający doświadczenie w promocji, organizacji i realizacji prorozwojowych w tym proinnowacyjnych usług doradczych dla członków środowiska akademickiego zamierzających uruchomić działalność gospodarczą opartą na wdrożeniu wyników prac B+R (typu spin-off/spin-out)</w:t>
            </w:r>
          </w:p>
          <w:p w:rsidR="00736863" w:rsidRPr="00A2601C" w:rsidRDefault="00736863" w:rsidP="006D1936">
            <w:pPr>
              <w:numPr>
                <w:ilvl w:val="0"/>
                <w:numId w:val="38"/>
              </w:numPr>
              <w:tabs>
                <w:tab w:val="clear" w:pos="720"/>
                <w:tab w:val="num" w:pos="576"/>
              </w:tabs>
              <w:spacing w:after="0" w:line="240" w:lineRule="auto"/>
              <w:ind w:left="576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Posiadający doświadczenie w ocenie wartości IP jako przedmiotu transakcji lub aportu do spółki.</w:t>
            </w:r>
          </w:p>
          <w:p w:rsidR="00736863" w:rsidRPr="00A2601C" w:rsidRDefault="00736863" w:rsidP="006D1936">
            <w:pPr>
              <w:numPr>
                <w:ilvl w:val="0"/>
                <w:numId w:val="38"/>
              </w:numPr>
              <w:tabs>
                <w:tab w:val="clear" w:pos="720"/>
                <w:tab w:val="num" w:pos="576"/>
              </w:tabs>
              <w:spacing w:after="0" w:line="240" w:lineRule="auto"/>
              <w:ind w:left="576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sz w:val="24"/>
                <w:szCs w:val="24"/>
              </w:rPr>
              <w:t>Posiadający doświadczenie w promocji, organizacji i realizacji innych usług wymienionych w 1.2.</w:t>
            </w:r>
          </w:p>
        </w:tc>
      </w:tr>
      <w:tr w:rsidR="00736863" w:rsidRPr="00A2601C" w:rsidTr="00781C45">
        <w:trPr>
          <w:gridAfter w:val="1"/>
          <w:wAfter w:w="41" w:type="dxa"/>
        </w:trPr>
        <w:tc>
          <w:tcPr>
            <w:tcW w:w="635" w:type="dxa"/>
            <w:hideMark/>
          </w:tcPr>
          <w:p w:rsidR="00736863" w:rsidRPr="00A2601C" w:rsidRDefault="00736863" w:rsidP="006D1936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3.2. </w:t>
            </w:r>
          </w:p>
        </w:tc>
        <w:tc>
          <w:tcPr>
            <w:tcW w:w="2875" w:type="dxa"/>
            <w:hideMark/>
          </w:tcPr>
          <w:p w:rsidR="00736863" w:rsidRPr="00A2601C" w:rsidRDefault="00736863" w:rsidP="006D1936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Opis własnych zasobów kadrowych ośrodka  </w:t>
            </w:r>
          </w:p>
        </w:tc>
        <w:tc>
          <w:tcPr>
            <w:tcW w:w="10669" w:type="dxa"/>
            <w:hideMark/>
          </w:tcPr>
          <w:p w:rsidR="00736863" w:rsidRPr="00A2601C" w:rsidRDefault="00736863" w:rsidP="006D1936">
            <w:pPr>
              <w:spacing w:after="0" w:line="240" w:lineRule="auto"/>
              <w:ind w:left="577"/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Ośrodek dysponuje kadrą posiadającą kwalifikacje doradcze i co najmniej kilkuletnie doświadczenie w zakresie prowadzenia transferu i komercjalizacji technologii wywodzących się ze środowiska akademickiego.   </w:t>
            </w:r>
          </w:p>
        </w:tc>
      </w:tr>
      <w:tr w:rsidR="00736863" w:rsidRPr="00A2601C" w:rsidTr="00781C45">
        <w:trPr>
          <w:gridAfter w:val="1"/>
          <w:wAfter w:w="41" w:type="dxa"/>
        </w:trPr>
        <w:tc>
          <w:tcPr>
            <w:tcW w:w="635" w:type="dxa"/>
            <w:hideMark/>
          </w:tcPr>
          <w:p w:rsidR="00736863" w:rsidRPr="00A2601C" w:rsidRDefault="00736863" w:rsidP="006D1936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3.3. </w:t>
            </w:r>
          </w:p>
        </w:tc>
        <w:tc>
          <w:tcPr>
            <w:tcW w:w="2875" w:type="dxa"/>
            <w:hideMark/>
          </w:tcPr>
          <w:p w:rsidR="00736863" w:rsidRPr="00A2601C" w:rsidRDefault="00736863" w:rsidP="006D1936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Dostęp do zewnętrznych zasobów merytorycznych i jego organizacja </w:t>
            </w:r>
          </w:p>
        </w:tc>
        <w:tc>
          <w:tcPr>
            <w:tcW w:w="10669" w:type="dxa"/>
            <w:hideMark/>
          </w:tcPr>
          <w:p w:rsidR="00736863" w:rsidRPr="00A2601C" w:rsidRDefault="00736863" w:rsidP="006D1936">
            <w:pPr>
              <w:spacing w:after="0" w:line="240" w:lineRule="auto"/>
              <w:ind w:left="577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Ośrodek dysponuje zespołem współpracujących konsultantów/ekspertów zewnętrznych zapewniających realizację usług.</w:t>
            </w:r>
          </w:p>
        </w:tc>
      </w:tr>
      <w:tr w:rsidR="00736863" w:rsidRPr="00A2601C" w:rsidTr="00781C45">
        <w:tc>
          <w:tcPr>
            <w:tcW w:w="635" w:type="dxa"/>
            <w:hideMark/>
          </w:tcPr>
          <w:p w:rsidR="00736863" w:rsidRPr="00A2601C" w:rsidRDefault="00736863" w:rsidP="006D1936">
            <w:pPr>
              <w:spacing w:after="0" w:line="240" w:lineRule="auto"/>
              <w:ind w:left="223" w:hanging="142"/>
              <w:jc w:val="center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3585" w:type="dxa"/>
            <w:gridSpan w:val="3"/>
          </w:tcPr>
          <w:p w:rsidR="00736863" w:rsidRPr="00A2601C" w:rsidRDefault="00736863" w:rsidP="006D1936">
            <w:pPr>
              <w:spacing w:after="0" w:line="240" w:lineRule="auto"/>
              <w:ind w:left="718" w:hanging="142"/>
              <w:jc w:val="center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Sieć regionalnych kontaktów</w:t>
            </w: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</w:tr>
      <w:tr w:rsidR="00736863" w:rsidRPr="00A2601C" w:rsidTr="00781C45">
        <w:trPr>
          <w:gridAfter w:val="1"/>
          <w:wAfter w:w="41" w:type="dxa"/>
        </w:trPr>
        <w:tc>
          <w:tcPr>
            <w:tcW w:w="635" w:type="dxa"/>
            <w:hideMark/>
          </w:tcPr>
          <w:p w:rsidR="00736863" w:rsidRPr="00A2601C" w:rsidRDefault="00736863" w:rsidP="006D1936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4.1. </w:t>
            </w:r>
          </w:p>
        </w:tc>
        <w:tc>
          <w:tcPr>
            <w:tcW w:w="2875" w:type="dxa"/>
            <w:hideMark/>
          </w:tcPr>
          <w:p w:rsidR="00736863" w:rsidRPr="00A2601C" w:rsidRDefault="00736863" w:rsidP="006D1936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System współpracy z innymi podmiotami na rynku </w:t>
            </w:r>
          </w:p>
        </w:tc>
        <w:tc>
          <w:tcPr>
            <w:tcW w:w="10669" w:type="dxa"/>
            <w:hideMark/>
          </w:tcPr>
          <w:p w:rsidR="00736863" w:rsidRPr="00A2601C" w:rsidRDefault="00736863" w:rsidP="006D1936">
            <w:pPr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CTT działa w ramach regionalnych powiązań z ośrodkami IOB i innymi podmiotami (w tym m.in. przedsiębiorcami, jednostkami naukowymi i badawczo-rozwojowymi, administracją publiczną; </w:t>
            </w:r>
          </w:p>
          <w:p w:rsidR="00736863" w:rsidRPr="00A2601C" w:rsidRDefault="00736863" w:rsidP="006D1936">
            <w:pPr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sz w:val="24"/>
                <w:szCs w:val="24"/>
              </w:rPr>
              <w:t xml:space="preserve">Aktywność w zakresie współpracy </w:t>
            </w: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z otoczeniem jest elementem rocznego raportu z działalności CTT</w:t>
            </w:r>
            <w:r w:rsidRPr="00A2601C">
              <w:rPr>
                <w:rFonts w:eastAsia="Times New Roman" w:cs="Segoe UI"/>
                <w:sz w:val="24"/>
                <w:szCs w:val="24"/>
                <w:lang w:eastAsia="pl-PL"/>
              </w:rPr>
              <w:t> </w:t>
            </w:r>
          </w:p>
        </w:tc>
      </w:tr>
      <w:tr w:rsidR="00736863" w:rsidRPr="00A2601C" w:rsidTr="00781C45">
        <w:trPr>
          <w:gridAfter w:val="1"/>
          <w:wAfter w:w="41" w:type="dxa"/>
        </w:trPr>
        <w:tc>
          <w:tcPr>
            <w:tcW w:w="635" w:type="dxa"/>
            <w:hideMark/>
          </w:tcPr>
          <w:p w:rsidR="00736863" w:rsidRPr="00A2601C" w:rsidRDefault="00736863" w:rsidP="006D1936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4.2. </w:t>
            </w:r>
          </w:p>
        </w:tc>
        <w:tc>
          <w:tcPr>
            <w:tcW w:w="2875" w:type="dxa"/>
            <w:hideMark/>
          </w:tcPr>
          <w:p w:rsidR="00736863" w:rsidRPr="00A2601C" w:rsidRDefault="00736863" w:rsidP="006D1936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 xml:space="preserve">Przynależność do krajowych i międzynarodowych sieci współpracy/zrzeszeń/ </w:t>
            </w:r>
            <w:r w:rsidRPr="00A2601C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organizacji np. klastrów./ </w:t>
            </w:r>
          </w:p>
        </w:tc>
        <w:tc>
          <w:tcPr>
            <w:tcW w:w="10669" w:type="dxa"/>
            <w:hideMark/>
          </w:tcPr>
          <w:p w:rsidR="00736863" w:rsidRPr="00A2601C" w:rsidRDefault="00736863" w:rsidP="006D1936">
            <w:pPr>
              <w:spacing w:after="0" w:line="240" w:lineRule="auto"/>
              <w:ind w:left="577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Pożądane jest członkostwo regionalnych organizacji samorządu gospodarczego, krajowych organizacji zrzeszających IOB. </w:t>
            </w:r>
          </w:p>
        </w:tc>
      </w:tr>
      <w:tr w:rsidR="00736863" w:rsidRPr="00A2601C" w:rsidTr="00781C45">
        <w:tc>
          <w:tcPr>
            <w:tcW w:w="635" w:type="dxa"/>
            <w:hideMark/>
          </w:tcPr>
          <w:p w:rsidR="00736863" w:rsidRPr="00A2601C" w:rsidRDefault="00736863" w:rsidP="006D1936">
            <w:pPr>
              <w:spacing w:after="0" w:line="240" w:lineRule="auto"/>
              <w:ind w:left="506" w:hanging="283"/>
              <w:jc w:val="center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5. </w:t>
            </w:r>
          </w:p>
        </w:tc>
        <w:tc>
          <w:tcPr>
            <w:tcW w:w="13585" w:type="dxa"/>
            <w:gridSpan w:val="3"/>
          </w:tcPr>
          <w:p w:rsidR="00736863" w:rsidRPr="00A2601C" w:rsidRDefault="00736863" w:rsidP="006D1936">
            <w:pPr>
              <w:spacing w:after="0" w:line="240" w:lineRule="auto"/>
              <w:ind w:left="718" w:hanging="141"/>
              <w:jc w:val="center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Efekty działania</w:t>
            </w: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</w:tr>
      <w:tr w:rsidR="00736863" w:rsidRPr="00A2601C" w:rsidTr="00781C45">
        <w:trPr>
          <w:gridAfter w:val="1"/>
          <w:wAfter w:w="41" w:type="dxa"/>
        </w:trPr>
        <w:tc>
          <w:tcPr>
            <w:tcW w:w="635" w:type="dxa"/>
            <w:hideMark/>
          </w:tcPr>
          <w:p w:rsidR="00736863" w:rsidRPr="00A2601C" w:rsidRDefault="00736863" w:rsidP="006D1936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5.1. </w:t>
            </w:r>
          </w:p>
        </w:tc>
        <w:tc>
          <w:tcPr>
            <w:tcW w:w="2875" w:type="dxa"/>
            <w:hideMark/>
          </w:tcPr>
          <w:p w:rsidR="00736863" w:rsidRPr="00A2601C" w:rsidRDefault="00736863" w:rsidP="006D1936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Świadczenie usług charakterystycznych dla rodzaju IOB  </w:t>
            </w:r>
          </w:p>
        </w:tc>
        <w:tc>
          <w:tcPr>
            <w:tcW w:w="10669" w:type="dxa"/>
            <w:hideMark/>
          </w:tcPr>
          <w:p w:rsidR="00736863" w:rsidRPr="00A2601C" w:rsidRDefault="00736863" w:rsidP="006D193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Udokumentowana kilkuletnia aktywność w obszarze doradztwa. </w:t>
            </w:r>
          </w:p>
          <w:p w:rsidR="00736863" w:rsidRPr="00A2601C" w:rsidRDefault="00736863" w:rsidP="006D193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Posiadanie referencji, potwierdzeń co do jakości realizowanych usług od klientów bądź instytucji finansujących usługi </w:t>
            </w:r>
          </w:p>
        </w:tc>
      </w:tr>
      <w:tr w:rsidR="00736863" w:rsidRPr="00A2601C" w:rsidTr="00781C45">
        <w:trPr>
          <w:gridAfter w:val="1"/>
          <w:wAfter w:w="41" w:type="dxa"/>
        </w:trPr>
        <w:tc>
          <w:tcPr>
            <w:tcW w:w="635" w:type="dxa"/>
            <w:hideMark/>
          </w:tcPr>
          <w:p w:rsidR="00736863" w:rsidRPr="00A2601C" w:rsidRDefault="00736863" w:rsidP="006D1936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5.2. </w:t>
            </w:r>
          </w:p>
        </w:tc>
        <w:tc>
          <w:tcPr>
            <w:tcW w:w="2875" w:type="dxa"/>
            <w:hideMark/>
          </w:tcPr>
          <w:p w:rsidR="00736863" w:rsidRPr="00A2601C" w:rsidRDefault="00736863" w:rsidP="006D1936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Opis mechanizmów monitorowania i kontroli jakości świadczonych usług; </w:t>
            </w:r>
          </w:p>
        </w:tc>
        <w:tc>
          <w:tcPr>
            <w:tcW w:w="10669" w:type="dxa"/>
            <w:hideMark/>
          </w:tcPr>
          <w:p w:rsidR="00736863" w:rsidRPr="00A2601C" w:rsidRDefault="00736863" w:rsidP="006D193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sz w:val="24"/>
                <w:szCs w:val="24"/>
              </w:rPr>
            </w:pPr>
            <w:r w:rsidRPr="00A2601C">
              <w:rPr>
                <w:sz w:val="24"/>
                <w:szCs w:val="24"/>
              </w:rPr>
              <w:t xml:space="preserve">Prowadzenie badań </w:t>
            </w:r>
            <w:r w:rsidRPr="00A2601C">
              <w:rPr>
                <w:rFonts w:cs="Arial"/>
                <w:sz w:val="24"/>
                <w:szCs w:val="24"/>
              </w:rPr>
              <w:t>poziomu zaspokojenia potrzeby/rozwiązania problemu przedsiębiorcy oraz poziomu satysfakcji przedsiębiorcy</w:t>
            </w:r>
            <w:r w:rsidRPr="00A2601C">
              <w:rPr>
                <w:sz w:val="24"/>
                <w:szCs w:val="24"/>
              </w:rPr>
              <w:t xml:space="preserve"> dla świadczonych usług poprzez ankiety po ich realizacji oraz zbieranie wywiadu ustnego przez pracowników ośrodka.</w:t>
            </w:r>
          </w:p>
          <w:p w:rsidR="00736863" w:rsidRPr="00A2601C" w:rsidRDefault="00736863" w:rsidP="006D193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sz w:val="24"/>
                <w:szCs w:val="24"/>
              </w:rPr>
            </w:pPr>
            <w:r w:rsidRPr="00A2601C">
              <w:rPr>
                <w:rFonts w:cs="Arial"/>
                <w:sz w:val="24"/>
                <w:szCs w:val="24"/>
              </w:rPr>
              <w:t>Prowadzenie odroczonych badań skuteczności świadczonych usług dla rozwoju przedsiębiorstwa</w:t>
            </w:r>
          </w:p>
          <w:p w:rsidR="00736863" w:rsidRPr="00A2601C" w:rsidRDefault="00736863" w:rsidP="006D193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2601C">
              <w:rPr>
                <w:rFonts w:eastAsia="Times New Roman"/>
                <w:sz w:val="24"/>
                <w:szCs w:val="24"/>
                <w:lang w:eastAsia="pl-PL"/>
              </w:rPr>
              <w:t>Wdrożenie procedury obsługi reklamacji z tytułu źle wykonanej usługi. </w:t>
            </w:r>
          </w:p>
        </w:tc>
      </w:tr>
    </w:tbl>
    <w:p w:rsidR="00781C45" w:rsidRDefault="00781C45" w:rsidP="00E55CF4">
      <w:pPr>
        <w:autoSpaceDE w:val="0"/>
        <w:autoSpaceDN w:val="0"/>
        <w:adjustRightInd w:val="0"/>
        <w:spacing w:after="0" w:line="240" w:lineRule="auto"/>
      </w:pPr>
    </w:p>
    <w:p w:rsidR="00781C45" w:rsidRDefault="00781C45">
      <w:pPr>
        <w:spacing w:after="0" w:line="240" w:lineRule="auto"/>
      </w:pPr>
      <w:r>
        <w:br w:type="page"/>
      </w:r>
    </w:p>
    <w:p w:rsidR="00781C45" w:rsidRDefault="00781C45" w:rsidP="00E55CF4">
      <w:pPr>
        <w:autoSpaceDE w:val="0"/>
        <w:autoSpaceDN w:val="0"/>
        <w:adjustRightInd w:val="0"/>
        <w:spacing w:after="0" w:line="240" w:lineRule="auto"/>
      </w:pPr>
    </w:p>
    <w:tbl>
      <w:tblPr>
        <w:tblStyle w:val="GridTableLight"/>
        <w:tblW w:w="14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2710"/>
        <w:gridCol w:w="10632"/>
      </w:tblGrid>
      <w:tr w:rsidR="00781C45" w:rsidRPr="004438C8" w:rsidTr="006D1936">
        <w:tc>
          <w:tcPr>
            <w:tcW w:w="805" w:type="dxa"/>
            <w:hideMark/>
          </w:tcPr>
          <w:p w:rsidR="00781C45" w:rsidRPr="00781C45" w:rsidRDefault="00781C45" w:rsidP="006D193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81C45">
              <w:rPr>
                <w:b/>
                <w:sz w:val="24"/>
                <w:szCs w:val="24"/>
              </w:rPr>
              <w:t> V.</w:t>
            </w:r>
          </w:p>
        </w:tc>
        <w:tc>
          <w:tcPr>
            <w:tcW w:w="2710" w:type="dxa"/>
            <w:hideMark/>
          </w:tcPr>
          <w:p w:rsidR="00781C45" w:rsidRPr="004438C8" w:rsidRDefault="00781C45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Rodzaj ośrodka </w:t>
            </w:r>
          </w:p>
        </w:tc>
        <w:tc>
          <w:tcPr>
            <w:tcW w:w="10632" w:type="dxa"/>
            <w:hideMark/>
          </w:tcPr>
          <w:p w:rsidR="00781C45" w:rsidRPr="004438C8" w:rsidRDefault="006D1936" w:rsidP="006D19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AKADEMICKI INKUBATOR PRZEDSIĘBIORCZOŚCI</w:t>
            </w:r>
          </w:p>
        </w:tc>
      </w:tr>
      <w:tr w:rsidR="00781C45" w:rsidRPr="004438C8" w:rsidTr="006D1936">
        <w:tc>
          <w:tcPr>
            <w:tcW w:w="805" w:type="dxa"/>
            <w:hideMark/>
          </w:tcPr>
          <w:p w:rsidR="00781C45" w:rsidRPr="004438C8" w:rsidRDefault="00781C45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b/>
                <w:bCs/>
                <w:sz w:val="24"/>
                <w:szCs w:val="24"/>
              </w:rPr>
              <w:t>1.</w:t>
            </w:r>
            <w:r w:rsidRPr="004438C8">
              <w:rPr>
                <w:sz w:val="24"/>
                <w:szCs w:val="24"/>
              </w:rPr>
              <w:t> </w:t>
            </w:r>
          </w:p>
        </w:tc>
        <w:tc>
          <w:tcPr>
            <w:tcW w:w="13342" w:type="dxa"/>
            <w:gridSpan w:val="2"/>
            <w:hideMark/>
          </w:tcPr>
          <w:p w:rsidR="00781C45" w:rsidRPr="004438C8" w:rsidRDefault="00781C45" w:rsidP="006D1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8C8">
              <w:rPr>
                <w:b/>
                <w:bCs/>
                <w:sz w:val="24"/>
                <w:szCs w:val="24"/>
              </w:rPr>
              <w:t>Obszary aktywności</w:t>
            </w:r>
          </w:p>
        </w:tc>
      </w:tr>
      <w:tr w:rsidR="00781C45" w:rsidRPr="004438C8" w:rsidTr="006D1936">
        <w:tc>
          <w:tcPr>
            <w:tcW w:w="805" w:type="dxa"/>
            <w:hideMark/>
          </w:tcPr>
          <w:p w:rsidR="00781C45" w:rsidRPr="004438C8" w:rsidRDefault="00781C45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1.1 </w:t>
            </w:r>
          </w:p>
        </w:tc>
        <w:tc>
          <w:tcPr>
            <w:tcW w:w="2710" w:type="dxa"/>
            <w:hideMark/>
          </w:tcPr>
          <w:p w:rsidR="00781C45" w:rsidRPr="004438C8" w:rsidRDefault="00781C45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Opis sposobu organizacji działalności </w:t>
            </w:r>
          </w:p>
        </w:tc>
        <w:tc>
          <w:tcPr>
            <w:tcW w:w="10632" w:type="dxa"/>
            <w:hideMark/>
          </w:tcPr>
          <w:p w:rsidR="00781C45" w:rsidRPr="004438C8" w:rsidRDefault="00781C45" w:rsidP="006D193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438C8">
              <w:rPr>
                <w:b/>
                <w:sz w:val="24"/>
                <w:szCs w:val="24"/>
              </w:rPr>
              <w:t>Przedmiot i zakres działania</w:t>
            </w:r>
          </w:p>
          <w:p w:rsidR="00781C45" w:rsidRPr="004438C8" w:rsidRDefault="00781C45" w:rsidP="006D1936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Podmiot działający na rzecz rozwoju przedsiębiorczości akademickiej i samozatrudnienia absolwentów i doktorantów oraz poprawy konkurencyjności innowacyjnych małych i średnich przedsiębiorstw. Jego zadaniem jest inkubacja przedsiębiorstw wdrażających innowacyjne rozwiązania oraz promocja przedsiębiorczości akademickiej. Prowadzi działalność doradczą i szkoleniową w zakresie podejmowania i prowadzenia i rozwoju działalności gospodarczej przez środowisko akademickie. </w:t>
            </w:r>
          </w:p>
          <w:p w:rsidR="00781C45" w:rsidRPr="004438C8" w:rsidRDefault="00781C45" w:rsidP="006D193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438C8">
              <w:rPr>
                <w:b/>
                <w:sz w:val="24"/>
                <w:szCs w:val="24"/>
              </w:rPr>
              <w:t>Grupa docelowa</w:t>
            </w:r>
          </w:p>
          <w:p w:rsidR="00781C45" w:rsidRPr="004438C8" w:rsidRDefault="00781C45" w:rsidP="006D1936">
            <w:pPr>
              <w:spacing w:after="12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Podstawową grupą odbiorców usług są początkujący przedsiębiorcy ze środowiska akademickiego.  </w:t>
            </w:r>
          </w:p>
          <w:p w:rsidR="00781C45" w:rsidRPr="00C42E31" w:rsidRDefault="00781C45" w:rsidP="006D193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42E31">
              <w:rPr>
                <w:b/>
                <w:sz w:val="24"/>
                <w:szCs w:val="24"/>
              </w:rPr>
              <w:t>Ogólne zasady organizacji działalności</w:t>
            </w:r>
          </w:p>
          <w:p w:rsidR="00781C45" w:rsidRPr="004438C8" w:rsidRDefault="00781C45" w:rsidP="006D1936">
            <w:pPr>
              <w:numPr>
                <w:ilvl w:val="0"/>
                <w:numId w:val="44"/>
              </w:numPr>
              <w:spacing w:after="0" w:line="240" w:lineRule="auto"/>
              <w:ind w:left="663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Podmiot posiadający osobowość prawną lub wyodrębniony organizacyjnie w ramach struktury uczelni, działający w oparciu o statut/inny równoważny dokument rejestracyjny oraz regulamin wewnętrzny określający jego zadania i sposób organizacji i nadzoru. </w:t>
            </w:r>
          </w:p>
          <w:p w:rsidR="00781C45" w:rsidRPr="004438C8" w:rsidRDefault="00781C45" w:rsidP="006D1936">
            <w:pPr>
              <w:numPr>
                <w:ilvl w:val="0"/>
                <w:numId w:val="44"/>
              </w:numPr>
              <w:spacing w:after="0" w:line="240" w:lineRule="auto"/>
              <w:ind w:left="663"/>
              <w:jc w:val="both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 xml:space="preserve">Działalność obejmuje wynajem powierzchni i dostęp do oferty doradczej dla początkujących przedsiębiorców ze środowiska akademickiego. </w:t>
            </w:r>
          </w:p>
        </w:tc>
      </w:tr>
      <w:tr w:rsidR="00781C45" w:rsidRPr="004438C8" w:rsidTr="006D1936">
        <w:tc>
          <w:tcPr>
            <w:tcW w:w="805" w:type="dxa"/>
            <w:hideMark/>
          </w:tcPr>
          <w:p w:rsidR="00781C45" w:rsidRPr="004438C8" w:rsidRDefault="00781C45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1.2 </w:t>
            </w:r>
          </w:p>
        </w:tc>
        <w:tc>
          <w:tcPr>
            <w:tcW w:w="2710" w:type="dxa"/>
            <w:hideMark/>
          </w:tcPr>
          <w:p w:rsidR="00781C45" w:rsidRPr="004438C8" w:rsidRDefault="00781C45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zakres i sposób świadczenia usług prorozwojowych;  </w:t>
            </w:r>
          </w:p>
        </w:tc>
        <w:tc>
          <w:tcPr>
            <w:tcW w:w="10632" w:type="dxa"/>
            <w:hideMark/>
          </w:tcPr>
          <w:p w:rsidR="00781C45" w:rsidRPr="004438C8" w:rsidRDefault="00781C45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C42E31">
              <w:rPr>
                <w:b/>
                <w:sz w:val="24"/>
                <w:szCs w:val="24"/>
              </w:rPr>
              <w:t>Zakres Usług</w:t>
            </w:r>
          </w:p>
          <w:p w:rsidR="00781C45" w:rsidRPr="004438C8" w:rsidRDefault="00781C45" w:rsidP="006D1936">
            <w:pPr>
              <w:numPr>
                <w:ilvl w:val="0"/>
                <w:numId w:val="45"/>
              </w:num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Usługi informacyjne związane z podejmowaniem i prowadzeniem działalności gospodarczej, źródłami jej finansowania, możliwościami uzyskania dodatkowego wsparcia w innych IOB jak i placówkach administracyjnych i naukowych oraz podmiotach komercyjnych na poziomie regionu. </w:t>
            </w:r>
          </w:p>
          <w:p w:rsidR="00781C45" w:rsidRPr="004438C8" w:rsidRDefault="00781C45" w:rsidP="006D1936">
            <w:pPr>
              <w:numPr>
                <w:ilvl w:val="0"/>
                <w:numId w:val="45"/>
              </w:num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Usługi doradcze w zakresie podejmowania i prowadzenia działalności gospodarczej obejmujące doradztwo prawne, organizacyjne, finansowe w wymiarze podstawowym i prorozwojowym dla MSP</w:t>
            </w:r>
          </w:p>
          <w:p w:rsidR="00781C45" w:rsidRPr="004438C8" w:rsidRDefault="00781C45" w:rsidP="006D1936">
            <w:pPr>
              <w:numPr>
                <w:ilvl w:val="0"/>
                <w:numId w:val="45"/>
              </w:num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 xml:space="preserve">Usługi szkoleniowe w zakresie podejmowania i prowadzenia działalności gospodarczej obejmujące aspekty prawne, organizacyjne, finansowe związane z sektorem MSP, </w:t>
            </w:r>
          </w:p>
          <w:p w:rsidR="00781C45" w:rsidRPr="004438C8" w:rsidRDefault="00781C45" w:rsidP="006D1936">
            <w:pPr>
              <w:numPr>
                <w:ilvl w:val="0"/>
                <w:numId w:val="45"/>
              </w:num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Prowadzenie lokalnych akcji promocyjnych w środowisku inwestorów kapitałowych. </w:t>
            </w:r>
          </w:p>
          <w:p w:rsidR="00781C45" w:rsidRPr="004438C8" w:rsidRDefault="00781C45" w:rsidP="006D1936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 xml:space="preserve">AIP zapewnia początkującym przedsiębiorcom ze środowiska akademickiego powierzchnię, na której mogą rozwijać swoje przedsięwzięcie jako firma start-upowa. Powierzchnia jest udostępniana na zasadzie czasowego wynajmu, a jej wielkość uwzględnia potrzeby początkującej firmy. </w:t>
            </w:r>
          </w:p>
          <w:p w:rsidR="00781C45" w:rsidRPr="00C42E31" w:rsidRDefault="00781C45" w:rsidP="006D193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42E31">
              <w:rPr>
                <w:b/>
                <w:sz w:val="24"/>
                <w:szCs w:val="24"/>
              </w:rPr>
              <w:lastRenderedPageBreak/>
              <w:t>Sposób ich świadczenia</w:t>
            </w:r>
          </w:p>
          <w:p w:rsidR="00781C45" w:rsidRPr="004438C8" w:rsidRDefault="00781C45" w:rsidP="006D19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Biuro AIP działa zgodnie z ustalonymi godzinami pracy, spełnia wszystkie podstawowe zasady funkcjonowania uregulowane przepisami prawa ( kadrowe, finansowe, itp.). Biuro oferuje przedsiębiorcom usługi tzw. wspólnego sekretariatu. Usługi doradcze świadczone metodami tradycyjnymi (sesje doradcze dla klientów w siedzibie AIP) oraz przy wykorzystaniu mediów elektronicznych (telefonicznie, skype, mail, webinaria). Konstrukcja usługi doradczej obejmuje co najmniej wprowadzenie informacyjne co do zasad i warunków jej świadczenia, część merytoryczną i ewaluacyjną. W zależności od profilu AIP czas wynajmu jest ograniczony – na ogół 2-5 lat. Wszystkie koszty dostępu do wyposażenia biurowego i technicznego oraz do dedykowanych usług doradczych są odpłatne dla przedsiębiorców. Oferta cenowa AIP dla przedsiębiorców ma charakter preferencyjny w stosunku do warunków rynkowych. Tzw. usługi wspólne (szkolenia, prelekcje, promocja) świadczone przez AIP dla wszystkich przedsiębiorców są bezpłatne. Optymalna lokalizacja obiektu AIP znajduje się w pobliżu kampusu akademickiego.</w:t>
            </w:r>
            <w:r>
              <w:rPr>
                <w:sz w:val="24"/>
                <w:szCs w:val="24"/>
              </w:rPr>
              <w:t xml:space="preserve"> </w:t>
            </w:r>
            <w:r w:rsidRPr="004438C8">
              <w:rPr>
                <w:sz w:val="24"/>
                <w:szCs w:val="24"/>
              </w:rPr>
              <w:t xml:space="preserve">Korzystanie z usług AIP odbywa się zgodnie z regulaminem </w:t>
            </w:r>
            <w:r>
              <w:rPr>
                <w:sz w:val="24"/>
                <w:szCs w:val="24"/>
              </w:rPr>
              <w:t xml:space="preserve">ośrodka. </w:t>
            </w:r>
          </w:p>
        </w:tc>
      </w:tr>
      <w:tr w:rsidR="00781C45" w:rsidRPr="004438C8" w:rsidTr="006D1936">
        <w:tc>
          <w:tcPr>
            <w:tcW w:w="805" w:type="dxa"/>
            <w:hideMark/>
          </w:tcPr>
          <w:p w:rsidR="00781C45" w:rsidRPr="004438C8" w:rsidRDefault="00781C45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lastRenderedPageBreak/>
              <w:t>1.3 </w:t>
            </w:r>
          </w:p>
        </w:tc>
        <w:tc>
          <w:tcPr>
            <w:tcW w:w="2710" w:type="dxa"/>
            <w:hideMark/>
          </w:tcPr>
          <w:p w:rsidR="00781C45" w:rsidRPr="004438C8" w:rsidRDefault="00781C45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mechanizmy weryfikowania i monitorowania zapotrzebowanie na świadczone lub nowe usługi </w:t>
            </w:r>
          </w:p>
        </w:tc>
        <w:tc>
          <w:tcPr>
            <w:tcW w:w="10632" w:type="dxa"/>
            <w:hideMark/>
          </w:tcPr>
          <w:p w:rsidR="00781C45" w:rsidRPr="004438C8" w:rsidRDefault="00781C45" w:rsidP="006D1936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Prowadzący podstawowy monitoring zapotrzebowania na usługi oparty na: </w:t>
            </w:r>
          </w:p>
          <w:p w:rsidR="00781C45" w:rsidRPr="004438C8" w:rsidRDefault="00781C45" w:rsidP="006D1936">
            <w:pPr>
              <w:numPr>
                <w:ilvl w:val="0"/>
                <w:numId w:val="46"/>
              </w:num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bezpośrednich rozmowach zarówno z klientami jak i społecznością akademicką,</w:t>
            </w:r>
          </w:p>
          <w:p w:rsidR="00781C45" w:rsidRPr="004438C8" w:rsidRDefault="00781C45" w:rsidP="006D1936">
            <w:pPr>
              <w:numPr>
                <w:ilvl w:val="0"/>
                <w:numId w:val="46"/>
              </w:num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 xml:space="preserve">pozostawaniu w bieżącym kontakcie z otoczeniem biznesowym na poziomie, miasta i regionu </w:t>
            </w:r>
          </w:p>
          <w:p w:rsidR="00781C45" w:rsidRPr="004438C8" w:rsidRDefault="00781C45" w:rsidP="006D1936">
            <w:pPr>
              <w:numPr>
                <w:ilvl w:val="0"/>
                <w:numId w:val="46"/>
              </w:num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pozyskiwaniu informacji o rynku od innych IOB działających w regionie. </w:t>
            </w:r>
          </w:p>
        </w:tc>
      </w:tr>
      <w:tr w:rsidR="00781C45" w:rsidRPr="004438C8" w:rsidTr="006D1936">
        <w:tc>
          <w:tcPr>
            <w:tcW w:w="805" w:type="dxa"/>
            <w:hideMark/>
          </w:tcPr>
          <w:p w:rsidR="00781C45" w:rsidRPr="004438C8" w:rsidRDefault="00781C45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1.4 </w:t>
            </w:r>
          </w:p>
        </w:tc>
        <w:tc>
          <w:tcPr>
            <w:tcW w:w="2710" w:type="dxa"/>
            <w:hideMark/>
          </w:tcPr>
          <w:p w:rsidR="00781C45" w:rsidRPr="004438C8" w:rsidRDefault="00781C45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Potwierdzenie jakości usług certyfikatem SOOIPP, EBN, IASP, ISO inne jakie?   </w:t>
            </w:r>
          </w:p>
        </w:tc>
        <w:tc>
          <w:tcPr>
            <w:tcW w:w="10632" w:type="dxa"/>
            <w:hideMark/>
          </w:tcPr>
          <w:p w:rsidR="00781C45" w:rsidRPr="004438C8" w:rsidRDefault="00781C45" w:rsidP="006D1936">
            <w:pPr>
              <w:spacing w:after="0" w:line="240" w:lineRule="auto"/>
              <w:ind w:left="380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Pożądany certyfikat ISO lub SOOIPP  </w:t>
            </w:r>
          </w:p>
        </w:tc>
      </w:tr>
      <w:tr w:rsidR="00781C45" w:rsidRPr="004438C8" w:rsidTr="006D1936">
        <w:tc>
          <w:tcPr>
            <w:tcW w:w="805" w:type="dxa"/>
            <w:hideMark/>
          </w:tcPr>
          <w:p w:rsidR="00781C45" w:rsidRPr="004438C8" w:rsidRDefault="00781C45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b/>
                <w:bCs/>
                <w:sz w:val="24"/>
                <w:szCs w:val="24"/>
              </w:rPr>
              <w:t>2.</w:t>
            </w:r>
            <w:r w:rsidRPr="004438C8">
              <w:rPr>
                <w:sz w:val="24"/>
                <w:szCs w:val="24"/>
              </w:rPr>
              <w:t> </w:t>
            </w:r>
          </w:p>
        </w:tc>
        <w:tc>
          <w:tcPr>
            <w:tcW w:w="13342" w:type="dxa"/>
            <w:gridSpan w:val="2"/>
            <w:hideMark/>
          </w:tcPr>
          <w:p w:rsidR="00781C45" w:rsidRPr="004438C8" w:rsidRDefault="00781C45" w:rsidP="006D1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8C8">
              <w:rPr>
                <w:b/>
                <w:bCs/>
                <w:sz w:val="24"/>
                <w:szCs w:val="24"/>
              </w:rPr>
              <w:t>Potencjał infrastrukturalny/techniczny</w:t>
            </w:r>
          </w:p>
        </w:tc>
      </w:tr>
      <w:tr w:rsidR="00781C45" w:rsidRPr="004438C8" w:rsidTr="006D1936">
        <w:tc>
          <w:tcPr>
            <w:tcW w:w="805" w:type="dxa"/>
            <w:hideMark/>
          </w:tcPr>
          <w:p w:rsidR="00781C45" w:rsidRPr="004438C8" w:rsidRDefault="00781C45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2.1. </w:t>
            </w:r>
          </w:p>
        </w:tc>
        <w:tc>
          <w:tcPr>
            <w:tcW w:w="2710" w:type="dxa"/>
            <w:hideMark/>
          </w:tcPr>
          <w:p w:rsidR="00781C45" w:rsidRPr="004438C8" w:rsidRDefault="00781C45" w:rsidP="006D1936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Zasoby infrastrukturalne (budynki biurowe, laboratoryjne, magazynowe) własne/udostępnione/wynajęte wraz z wyposażeniem  </w:t>
            </w:r>
          </w:p>
        </w:tc>
        <w:tc>
          <w:tcPr>
            <w:tcW w:w="10632" w:type="dxa"/>
            <w:hideMark/>
          </w:tcPr>
          <w:p w:rsidR="00781C45" w:rsidRPr="004438C8" w:rsidRDefault="00781C45" w:rsidP="006D1936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755" w:hanging="425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AIP jest właścicielem obiektu, w którym działa inkubator/ posiada wieloletnie prawo jego użytkowania lub korzysta z użyczonych pomieszczeń, powierzchniowo odpowiadających liczbie zatrudnionych i planowanej skali działania. Obiekt jest dostępny dla osób z niepełnosprawnością fizyczną.</w:t>
            </w:r>
          </w:p>
          <w:p w:rsidR="00781C45" w:rsidRPr="004438C8" w:rsidRDefault="00781C45" w:rsidP="006D1936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755" w:hanging="425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 xml:space="preserve"> AIP dysponuje dostępem do pomieszczeń, w których mogą być prowadzone spotkania przedsiębiorców z klientami oraz do sali konferencyjno-szkoleniowej. </w:t>
            </w:r>
          </w:p>
          <w:p w:rsidR="00781C45" w:rsidRPr="004438C8" w:rsidRDefault="00781C45" w:rsidP="006D1936">
            <w:pPr>
              <w:pStyle w:val="Akapitzlist"/>
              <w:spacing w:after="0" w:line="240" w:lineRule="auto"/>
              <w:rPr>
                <w:sz w:val="24"/>
                <w:szCs w:val="24"/>
              </w:rPr>
            </w:pPr>
          </w:p>
          <w:p w:rsidR="00781C45" w:rsidRPr="004438C8" w:rsidRDefault="00781C45" w:rsidP="006D1936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755" w:hanging="425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 xml:space="preserve">Dla lokatorów dostępna jest powierzchnia wspólna, w której przedsiębiorcy z AIP mogą prowadzić </w:t>
            </w:r>
            <w:r w:rsidRPr="004438C8">
              <w:rPr>
                <w:sz w:val="24"/>
                <w:szCs w:val="24"/>
              </w:rPr>
              <w:lastRenderedPageBreak/>
              <w:t>nieformalne dyskusje i dzielić się doświadczeniami.</w:t>
            </w:r>
          </w:p>
          <w:p w:rsidR="00781C45" w:rsidRPr="00244909" w:rsidRDefault="00781C45" w:rsidP="002449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772" w:hanging="426"/>
              <w:rPr>
                <w:sz w:val="24"/>
                <w:szCs w:val="24"/>
              </w:rPr>
            </w:pPr>
            <w:r w:rsidRPr="00244909">
              <w:rPr>
                <w:sz w:val="24"/>
                <w:szCs w:val="24"/>
              </w:rPr>
              <w:t>Lokal biurowy AIP jest wyposażony w stanowiska pracy oprzyrządowane sprzętem komputerowym i sprzętem elektronicznym uzupełniającym (skaner, kserokopiarka, środki łączności itp.)</w:t>
            </w:r>
            <w:r w:rsidRPr="00244909">
              <w:rPr>
                <w:sz w:val="24"/>
                <w:szCs w:val="24"/>
                <w:vertAlign w:val="superscript"/>
              </w:rPr>
              <w:t>1</w:t>
            </w:r>
            <w:r w:rsidRPr="00244909">
              <w:rPr>
                <w:sz w:val="24"/>
                <w:szCs w:val="24"/>
              </w:rPr>
              <w:t>  </w:t>
            </w:r>
          </w:p>
        </w:tc>
      </w:tr>
      <w:tr w:rsidR="00781C45" w:rsidRPr="004438C8" w:rsidTr="006D1936">
        <w:tc>
          <w:tcPr>
            <w:tcW w:w="805" w:type="dxa"/>
            <w:hideMark/>
          </w:tcPr>
          <w:p w:rsidR="00781C45" w:rsidRPr="004438C8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lastRenderedPageBreak/>
              <w:t>2.2. </w:t>
            </w:r>
          </w:p>
        </w:tc>
        <w:tc>
          <w:tcPr>
            <w:tcW w:w="2710" w:type="dxa"/>
            <w:hideMark/>
          </w:tcPr>
          <w:p w:rsidR="00781C45" w:rsidRPr="004438C8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Dostęp do baz danych własnych i zewnętrznych  </w:t>
            </w:r>
          </w:p>
        </w:tc>
        <w:tc>
          <w:tcPr>
            <w:tcW w:w="10632" w:type="dxa"/>
            <w:hideMark/>
          </w:tcPr>
          <w:p w:rsidR="00781C45" w:rsidRPr="004438C8" w:rsidRDefault="00781C45" w:rsidP="002449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Dysponujący własnymi bazami danych ( tradycyjnymi lub elektronicznymi)  w postaci aktualizowanego rejestru obecnych i byłych przedsiębiorców, świadczonych usług, konsultantów zewnętrznych i partnerów merytorycznych, instytucji współpracujących we wszystkich obszarach aktywności AIP. </w:t>
            </w:r>
            <w:r w:rsidRPr="004438C8">
              <w:rPr>
                <w:rFonts w:cstheme="minorHAnsi"/>
                <w:sz w:val="24"/>
                <w:szCs w:val="24"/>
              </w:rPr>
              <w:t>W ramach własnej działalności korzysta z ogólnodostępnych baz danych; np. związanych z dostępem do aktów prawnych/normatywnych, informacji technologicznych.</w:t>
            </w:r>
          </w:p>
        </w:tc>
      </w:tr>
      <w:tr w:rsidR="00781C45" w:rsidRPr="004438C8" w:rsidTr="006D1936">
        <w:tc>
          <w:tcPr>
            <w:tcW w:w="805" w:type="dxa"/>
            <w:hideMark/>
          </w:tcPr>
          <w:p w:rsidR="00781C45" w:rsidRPr="004438C8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b/>
                <w:bCs/>
                <w:sz w:val="24"/>
                <w:szCs w:val="24"/>
              </w:rPr>
              <w:t>3.</w:t>
            </w:r>
            <w:r w:rsidRPr="004438C8">
              <w:rPr>
                <w:sz w:val="24"/>
                <w:szCs w:val="24"/>
              </w:rPr>
              <w:t> </w:t>
            </w:r>
          </w:p>
        </w:tc>
        <w:tc>
          <w:tcPr>
            <w:tcW w:w="13342" w:type="dxa"/>
            <w:gridSpan w:val="2"/>
            <w:hideMark/>
          </w:tcPr>
          <w:p w:rsidR="00781C45" w:rsidRPr="004438C8" w:rsidRDefault="00781C45" w:rsidP="002449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8C8">
              <w:rPr>
                <w:b/>
                <w:bCs/>
                <w:sz w:val="24"/>
                <w:szCs w:val="24"/>
              </w:rPr>
              <w:t>Potencjał merytoryczny</w:t>
            </w:r>
          </w:p>
        </w:tc>
      </w:tr>
      <w:tr w:rsidR="00781C45" w:rsidRPr="004438C8" w:rsidTr="006D1936">
        <w:tc>
          <w:tcPr>
            <w:tcW w:w="805" w:type="dxa"/>
            <w:hideMark/>
          </w:tcPr>
          <w:p w:rsidR="00781C45" w:rsidRPr="004438C8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3.1. </w:t>
            </w:r>
          </w:p>
        </w:tc>
        <w:tc>
          <w:tcPr>
            <w:tcW w:w="2710" w:type="dxa"/>
            <w:hideMark/>
          </w:tcPr>
          <w:p w:rsidR="00781C45" w:rsidRPr="004438C8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opis zasobów kompetencyjnych ośrodka, doświadczenie w świadczeniu usług doradczych  </w:t>
            </w:r>
          </w:p>
        </w:tc>
        <w:tc>
          <w:tcPr>
            <w:tcW w:w="10632" w:type="dxa"/>
            <w:hideMark/>
          </w:tcPr>
          <w:p w:rsidR="00781C45" w:rsidRPr="004438C8" w:rsidRDefault="00781C45" w:rsidP="00244909">
            <w:pPr>
              <w:numPr>
                <w:ilvl w:val="0"/>
                <w:numId w:val="47"/>
              </w:numPr>
              <w:tabs>
                <w:tab w:val="clear" w:pos="720"/>
                <w:tab w:val="num" w:pos="522"/>
              </w:tabs>
              <w:spacing w:after="0" w:line="240" w:lineRule="auto"/>
              <w:ind w:left="522"/>
              <w:rPr>
                <w:sz w:val="24"/>
                <w:szCs w:val="24"/>
              </w:rPr>
            </w:pPr>
            <w:r w:rsidRPr="004438C8">
              <w:rPr>
                <w:rFonts w:eastAsia="Calibri,Times New Roman" w:cs="Calibri,Times New Roman"/>
                <w:sz w:val="24"/>
                <w:szCs w:val="24"/>
                <w:lang w:eastAsia="pl-PL"/>
              </w:rPr>
              <w:t>Doświadczenie w ocenie potencjału rynkowego rozwiązań aplikujących do AIP.</w:t>
            </w:r>
          </w:p>
          <w:p w:rsidR="00781C45" w:rsidRPr="004438C8" w:rsidRDefault="00781C45" w:rsidP="00244909">
            <w:pPr>
              <w:numPr>
                <w:ilvl w:val="0"/>
                <w:numId w:val="47"/>
              </w:numPr>
              <w:tabs>
                <w:tab w:val="clear" w:pos="720"/>
                <w:tab w:val="num" w:pos="522"/>
              </w:tabs>
              <w:spacing w:after="0" w:line="240" w:lineRule="auto"/>
              <w:ind w:left="522"/>
              <w:textAlignment w:val="baseline"/>
              <w:rPr>
                <w:sz w:val="24"/>
                <w:szCs w:val="24"/>
              </w:rPr>
            </w:pPr>
            <w:r w:rsidRPr="004438C8">
              <w:rPr>
                <w:rFonts w:eastAsia="Calibri,Times New Roman" w:cs="Calibri,Times New Roman"/>
                <w:sz w:val="24"/>
                <w:szCs w:val="24"/>
                <w:lang w:eastAsia="pl-PL"/>
              </w:rPr>
              <w:t xml:space="preserve">Posiadający doświadczenie w promocji, organizacji i realizacji podstawowych/ prorozwojowych usług doradczych </w:t>
            </w:r>
            <w:r w:rsidRPr="004438C8">
              <w:rPr>
                <w:sz w:val="24"/>
                <w:szCs w:val="24"/>
              </w:rPr>
              <w:t xml:space="preserve">w oparciu o własny/zewnętrzny potencjał merytoryczny </w:t>
            </w:r>
            <w:r w:rsidRPr="004438C8">
              <w:rPr>
                <w:rFonts w:eastAsia="Calibri,Times New Roman" w:cs="Calibri,Times New Roman"/>
                <w:sz w:val="24"/>
                <w:szCs w:val="24"/>
                <w:lang w:eastAsia="pl-PL"/>
              </w:rPr>
              <w:t>dla klientów AIP wdrażających wyniki prac B+R.</w:t>
            </w:r>
          </w:p>
        </w:tc>
      </w:tr>
      <w:tr w:rsidR="00781C45" w:rsidRPr="004438C8" w:rsidTr="006D1936">
        <w:tc>
          <w:tcPr>
            <w:tcW w:w="805" w:type="dxa"/>
            <w:hideMark/>
          </w:tcPr>
          <w:p w:rsidR="00781C45" w:rsidRPr="004438C8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3.2. </w:t>
            </w:r>
          </w:p>
        </w:tc>
        <w:tc>
          <w:tcPr>
            <w:tcW w:w="2710" w:type="dxa"/>
            <w:hideMark/>
          </w:tcPr>
          <w:p w:rsidR="00781C45" w:rsidRPr="004438C8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opis własnych zasobów kadrowych ośrodka  </w:t>
            </w:r>
          </w:p>
        </w:tc>
        <w:tc>
          <w:tcPr>
            <w:tcW w:w="10632" w:type="dxa"/>
            <w:hideMark/>
          </w:tcPr>
          <w:p w:rsidR="00781C45" w:rsidRPr="004438C8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Ośrodek dysponuje kadrą posiadającą udokumentowane kwalifikacje doradcze i co najmniej kilkuletnie doświadczenie w pracy z przedsiębiorcami z grupy docelowej.   </w:t>
            </w:r>
          </w:p>
        </w:tc>
      </w:tr>
      <w:tr w:rsidR="00781C45" w:rsidRPr="004438C8" w:rsidTr="006D1936">
        <w:tc>
          <w:tcPr>
            <w:tcW w:w="805" w:type="dxa"/>
            <w:hideMark/>
          </w:tcPr>
          <w:p w:rsidR="00781C45" w:rsidRPr="004438C8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3.3. </w:t>
            </w:r>
          </w:p>
        </w:tc>
        <w:tc>
          <w:tcPr>
            <w:tcW w:w="2710" w:type="dxa"/>
            <w:hideMark/>
          </w:tcPr>
          <w:p w:rsidR="00781C45" w:rsidRPr="004438C8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dostęp do zewnętrznych zasobów merytorycznych i jego organizacja </w:t>
            </w:r>
          </w:p>
        </w:tc>
        <w:tc>
          <w:tcPr>
            <w:tcW w:w="10632" w:type="dxa"/>
            <w:hideMark/>
          </w:tcPr>
          <w:p w:rsidR="00781C45" w:rsidRPr="004438C8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Ośrodek dysponuje zespołem współpracujących konsultantów posiadających kwalifikacje umożliwiające realizację usług  dla przedsiębiorców AIP</w:t>
            </w:r>
          </w:p>
        </w:tc>
      </w:tr>
      <w:tr w:rsidR="00781C45" w:rsidRPr="004438C8" w:rsidTr="006D1936">
        <w:tc>
          <w:tcPr>
            <w:tcW w:w="14147" w:type="dxa"/>
            <w:gridSpan w:val="3"/>
            <w:hideMark/>
          </w:tcPr>
          <w:p w:rsidR="00781C45" w:rsidRPr="004438C8" w:rsidRDefault="00781C45" w:rsidP="002449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8C8">
              <w:rPr>
                <w:b/>
                <w:bCs/>
                <w:sz w:val="24"/>
                <w:szCs w:val="24"/>
              </w:rPr>
              <w:t>4. Sieć regionalnych kontaktów</w:t>
            </w:r>
          </w:p>
        </w:tc>
      </w:tr>
      <w:tr w:rsidR="00781C45" w:rsidRPr="004438C8" w:rsidTr="006D1936">
        <w:tc>
          <w:tcPr>
            <w:tcW w:w="805" w:type="dxa"/>
            <w:hideMark/>
          </w:tcPr>
          <w:p w:rsidR="00781C45" w:rsidRPr="004438C8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4.1. </w:t>
            </w:r>
          </w:p>
        </w:tc>
        <w:tc>
          <w:tcPr>
            <w:tcW w:w="2710" w:type="dxa"/>
            <w:hideMark/>
          </w:tcPr>
          <w:p w:rsidR="00781C45" w:rsidRPr="004438C8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System współpracy z innymi podmiotami na rynku </w:t>
            </w:r>
          </w:p>
        </w:tc>
        <w:tc>
          <w:tcPr>
            <w:tcW w:w="10632" w:type="dxa"/>
            <w:hideMark/>
          </w:tcPr>
          <w:p w:rsidR="00781C45" w:rsidRPr="004438C8" w:rsidRDefault="00781C45" w:rsidP="00244909">
            <w:pPr>
              <w:numPr>
                <w:ilvl w:val="0"/>
                <w:numId w:val="48"/>
              </w:numPr>
              <w:tabs>
                <w:tab w:val="clear" w:pos="720"/>
                <w:tab w:val="num" w:pos="522"/>
              </w:tabs>
              <w:spacing w:after="0" w:line="240" w:lineRule="auto"/>
              <w:ind w:left="522" w:hanging="426"/>
              <w:textAlignment w:val="baseline"/>
              <w:rPr>
                <w:rFonts w:eastAsia="Calibri,Times New Roman" w:cs="Calibri,Times New Roman"/>
                <w:sz w:val="24"/>
                <w:szCs w:val="24"/>
                <w:lang w:eastAsia="pl-PL"/>
              </w:rPr>
            </w:pPr>
            <w:r w:rsidRPr="004438C8">
              <w:rPr>
                <w:rFonts w:eastAsia="Calibri,Times New Roman" w:cs="Calibri,Times New Roman"/>
                <w:sz w:val="24"/>
                <w:szCs w:val="24"/>
                <w:lang w:eastAsia="pl-PL"/>
              </w:rPr>
              <w:t>AIP działa w ramach regionalnych powiązań z ośrodkami IOB i innymi podmiotami (w tym m.in. przedsiębiorcami, jednostkami naukowymi</w:t>
            </w:r>
            <w:r w:rsidRPr="004438C8">
              <w:rPr>
                <w:rFonts w:eastAsia="Calibri,Times New Roman" w:cs="Calibri,Times New Roman"/>
                <w:strike/>
                <w:sz w:val="24"/>
                <w:szCs w:val="24"/>
                <w:lang w:eastAsia="pl-PL"/>
              </w:rPr>
              <w:t>,</w:t>
            </w:r>
            <w:r w:rsidRPr="004438C8">
              <w:rPr>
                <w:rFonts w:eastAsia="Calibri,Times New Roman" w:cs="Calibri,Times New Roman"/>
                <w:sz w:val="24"/>
                <w:szCs w:val="24"/>
                <w:lang w:eastAsia="pl-PL"/>
              </w:rPr>
              <w:t xml:space="preserve"> administracją publiczną). </w:t>
            </w:r>
          </w:p>
          <w:p w:rsidR="00781C45" w:rsidRPr="004438C8" w:rsidRDefault="00781C45" w:rsidP="00244909">
            <w:pPr>
              <w:numPr>
                <w:ilvl w:val="0"/>
                <w:numId w:val="48"/>
              </w:numPr>
              <w:tabs>
                <w:tab w:val="clear" w:pos="720"/>
                <w:tab w:val="num" w:pos="522"/>
              </w:tabs>
              <w:spacing w:after="0" w:line="240" w:lineRule="auto"/>
              <w:ind w:left="522" w:hanging="426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Aktywność w zakresie współpracy</w:t>
            </w:r>
            <w:r w:rsidRPr="004438C8">
              <w:rPr>
                <w:rFonts w:eastAsia="Calibri,Times New Roman" w:cs="Calibri,Times New Roman"/>
                <w:sz w:val="24"/>
                <w:szCs w:val="24"/>
                <w:lang w:eastAsia="pl-PL"/>
              </w:rPr>
              <w:t xml:space="preserve"> z otoczeniem jest elementem rocznego raportu z działalności AIP</w:t>
            </w:r>
            <w:r w:rsidRPr="004438C8">
              <w:rPr>
                <w:rFonts w:eastAsia="Calibri,Segoe UI,Times New Roma" w:cs="Calibri,Segoe UI,Times New Roma"/>
                <w:sz w:val="24"/>
                <w:szCs w:val="24"/>
                <w:lang w:eastAsia="pl-PL"/>
              </w:rPr>
              <w:t> </w:t>
            </w:r>
            <w:r w:rsidRPr="004438C8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781C45" w:rsidRPr="004438C8" w:rsidTr="006D1936">
        <w:tc>
          <w:tcPr>
            <w:tcW w:w="805" w:type="dxa"/>
            <w:hideMark/>
          </w:tcPr>
          <w:p w:rsidR="00781C45" w:rsidRPr="004438C8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4.2. </w:t>
            </w:r>
          </w:p>
        </w:tc>
        <w:tc>
          <w:tcPr>
            <w:tcW w:w="2710" w:type="dxa"/>
            <w:hideMark/>
          </w:tcPr>
          <w:p w:rsidR="00781C45" w:rsidRPr="004438C8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Pożądana przynależność do krajowych i międzynarodowych sieci współpracy/zrzeszeń/ organizacji np. klastrów./ </w:t>
            </w:r>
          </w:p>
        </w:tc>
        <w:tc>
          <w:tcPr>
            <w:tcW w:w="10632" w:type="dxa"/>
            <w:hideMark/>
          </w:tcPr>
          <w:p w:rsidR="00781C45" w:rsidRPr="004438C8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Do regionalnych organizacji samorządu gospodarczego, krajowych organizacji zrzeszających IOB. </w:t>
            </w:r>
          </w:p>
        </w:tc>
      </w:tr>
      <w:tr w:rsidR="00781C45" w:rsidRPr="004438C8" w:rsidTr="006D1936">
        <w:tc>
          <w:tcPr>
            <w:tcW w:w="14147" w:type="dxa"/>
            <w:gridSpan w:val="3"/>
            <w:hideMark/>
          </w:tcPr>
          <w:p w:rsidR="00781C45" w:rsidRPr="004438C8" w:rsidRDefault="00781C45" w:rsidP="002449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8C8">
              <w:rPr>
                <w:b/>
                <w:bCs/>
                <w:sz w:val="24"/>
                <w:szCs w:val="24"/>
              </w:rPr>
              <w:t>5. Efekty działania</w:t>
            </w:r>
          </w:p>
        </w:tc>
      </w:tr>
      <w:tr w:rsidR="00781C45" w:rsidRPr="004438C8" w:rsidTr="006D1936">
        <w:tc>
          <w:tcPr>
            <w:tcW w:w="805" w:type="dxa"/>
            <w:hideMark/>
          </w:tcPr>
          <w:p w:rsidR="00781C45" w:rsidRPr="004438C8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5.1. </w:t>
            </w:r>
          </w:p>
        </w:tc>
        <w:tc>
          <w:tcPr>
            <w:tcW w:w="2710" w:type="dxa"/>
            <w:hideMark/>
          </w:tcPr>
          <w:p w:rsidR="00781C45" w:rsidRPr="004438C8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 xml:space="preserve">Świadczenie usług charakterystycznych dla </w:t>
            </w:r>
            <w:r w:rsidRPr="004438C8">
              <w:rPr>
                <w:sz w:val="24"/>
                <w:szCs w:val="24"/>
              </w:rPr>
              <w:lastRenderedPageBreak/>
              <w:t>rodzaju IOB  </w:t>
            </w:r>
          </w:p>
        </w:tc>
        <w:tc>
          <w:tcPr>
            <w:tcW w:w="10632" w:type="dxa"/>
            <w:hideMark/>
          </w:tcPr>
          <w:p w:rsidR="00781C45" w:rsidRPr="004438C8" w:rsidRDefault="00781C45" w:rsidP="00244909">
            <w:pPr>
              <w:numPr>
                <w:ilvl w:val="0"/>
                <w:numId w:val="49"/>
              </w:numPr>
              <w:tabs>
                <w:tab w:val="clear" w:pos="720"/>
                <w:tab w:val="num" w:pos="522"/>
              </w:tabs>
              <w:spacing w:after="0" w:line="240" w:lineRule="auto"/>
              <w:ind w:left="522" w:hanging="426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lastRenderedPageBreak/>
              <w:t>kilkuletnia udokumentowana aktywność w obszarze świadczonych usług. </w:t>
            </w:r>
          </w:p>
          <w:p w:rsidR="00781C45" w:rsidRPr="004438C8" w:rsidRDefault="00781C45" w:rsidP="00244909">
            <w:pPr>
              <w:numPr>
                <w:ilvl w:val="0"/>
                <w:numId w:val="49"/>
              </w:numPr>
              <w:tabs>
                <w:tab w:val="clear" w:pos="720"/>
                <w:tab w:val="num" w:pos="522"/>
              </w:tabs>
              <w:spacing w:after="0" w:line="240" w:lineRule="auto"/>
              <w:ind w:left="522" w:hanging="426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 xml:space="preserve">Posiadanie referencji, potwierdzeń co do jakości realizowanych usług od klientów bądź instytucji </w:t>
            </w:r>
            <w:r w:rsidRPr="004438C8">
              <w:rPr>
                <w:sz w:val="24"/>
                <w:szCs w:val="24"/>
              </w:rPr>
              <w:lastRenderedPageBreak/>
              <w:t>finansujących usługi.</w:t>
            </w:r>
          </w:p>
        </w:tc>
      </w:tr>
      <w:tr w:rsidR="00781C45" w:rsidRPr="004438C8" w:rsidTr="006D1936">
        <w:tc>
          <w:tcPr>
            <w:tcW w:w="805" w:type="dxa"/>
            <w:hideMark/>
          </w:tcPr>
          <w:p w:rsidR="00781C45" w:rsidRPr="004438C8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lastRenderedPageBreak/>
              <w:t>5.2. </w:t>
            </w:r>
          </w:p>
        </w:tc>
        <w:tc>
          <w:tcPr>
            <w:tcW w:w="2710" w:type="dxa"/>
            <w:hideMark/>
          </w:tcPr>
          <w:p w:rsidR="00781C45" w:rsidRPr="004438C8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Opis mechanizmów monitorowania i kontroli jakości świadczonych usług; </w:t>
            </w:r>
          </w:p>
        </w:tc>
        <w:tc>
          <w:tcPr>
            <w:tcW w:w="10632" w:type="dxa"/>
            <w:hideMark/>
          </w:tcPr>
          <w:p w:rsidR="00781C45" w:rsidRPr="004438C8" w:rsidRDefault="00781C45" w:rsidP="00244909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522"/>
              <w:rPr>
                <w:rFonts w:eastAsia="Times New Roman"/>
                <w:sz w:val="24"/>
                <w:szCs w:val="24"/>
              </w:rPr>
            </w:pPr>
            <w:r w:rsidRPr="004438C8">
              <w:rPr>
                <w:rFonts w:eastAsia="Times New Roman"/>
                <w:sz w:val="24"/>
                <w:szCs w:val="24"/>
              </w:rPr>
              <w:t xml:space="preserve">Prowadzenie badań </w:t>
            </w:r>
            <w:r w:rsidRPr="004438C8">
              <w:rPr>
                <w:rFonts w:eastAsia="Arial" w:cs="Arial"/>
                <w:sz w:val="24"/>
                <w:szCs w:val="24"/>
              </w:rPr>
              <w:t>poziomu zaspokojenia potrzeby/rozwiązania problemu klienta oraz poziomu satysfakcji klienta</w:t>
            </w:r>
            <w:r w:rsidRPr="004438C8">
              <w:rPr>
                <w:rFonts w:eastAsia="Times New Roman"/>
                <w:sz w:val="24"/>
                <w:szCs w:val="24"/>
              </w:rPr>
              <w:t xml:space="preserve"> ze świadczonych usług poprzez ankiety po ich realizacji oraz zbieranie wywiadu ustnego przez pracowników ośrodka.</w:t>
            </w:r>
          </w:p>
          <w:p w:rsidR="00781C45" w:rsidRPr="004438C8" w:rsidRDefault="00781C45" w:rsidP="00244909">
            <w:pPr>
              <w:numPr>
                <w:ilvl w:val="0"/>
                <w:numId w:val="50"/>
              </w:numPr>
              <w:spacing w:after="0" w:line="240" w:lineRule="auto"/>
              <w:ind w:left="522"/>
              <w:rPr>
                <w:sz w:val="24"/>
                <w:szCs w:val="24"/>
              </w:rPr>
            </w:pPr>
            <w:r w:rsidRPr="004438C8">
              <w:rPr>
                <w:rFonts w:eastAsia="Arial" w:cs="Arial"/>
                <w:sz w:val="24"/>
                <w:szCs w:val="24"/>
              </w:rPr>
              <w:t>Prowadzenie odroczonych badań skuteczności świadczonych usług dla klientów.</w:t>
            </w:r>
          </w:p>
          <w:p w:rsidR="00781C45" w:rsidRPr="004438C8" w:rsidRDefault="00781C45" w:rsidP="00244909">
            <w:pPr>
              <w:numPr>
                <w:ilvl w:val="0"/>
                <w:numId w:val="50"/>
              </w:numPr>
              <w:spacing w:after="0" w:line="240" w:lineRule="auto"/>
              <w:ind w:left="522"/>
              <w:rPr>
                <w:sz w:val="24"/>
                <w:szCs w:val="24"/>
              </w:rPr>
            </w:pPr>
            <w:r w:rsidRPr="004438C8">
              <w:rPr>
                <w:sz w:val="24"/>
                <w:szCs w:val="24"/>
              </w:rPr>
              <w:t>Posiadanie i wdrożenie procedury obsługi reklamacji z tytułu źle wykonanej usługi. </w:t>
            </w:r>
          </w:p>
        </w:tc>
      </w:tr>
    </w:tbl>
    <w:p w:rsidR="00781C45" w:rsidRDefault="00781C45" w:rsidP="00781C45">
      <w:pPr>
        <w:spacing w:after="0" w:line="240" w:lineRule="auto"/>
      </w:pPr>
    </w:p>
    <w:p w:rsidR="00781C45" w:rsidRDefault="00781C45">
      <w:pPr>
        <w:spacing w:after="0" w:line="240" w:lineRule="auto"/>
      </w:pPr>
      <w:r>
        <w:br w:type="page"/>
      </w:r>
    </w:p>
    <w:p w:rsidR="00736863" w:rsidRDefault="00736863" w:rsidP="00781C45">
      <w:pPr>
        <w:spacing w:after="0" w:line="240" w:lineRule="auto"/>
      </w:pP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851"/>
        <w:gridCol w:w="2693"/>
        <w:gridCol w:w="10632"/>
      </w:tblGrid>
      <w:tr w:rsidR="00781C45" w:rsidRPr="007143CA" w:rsidTr="00781C45">
        <w:tc>
          <w:tcPr>
            <w:tcW w:w="851" w:type="dxa"/>
          </w:tcPr>
          <w:p w:rsidR="00781C45" w:rsidRPr="00781C45" w:rsidRDefault="00781C45" w:rsidP="002449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81C45">
              <w:rPr>
                <w:b/>
                <w:sz w:val="24"/>
                <w:szCs w:val="24"/>
              </w:rPr>
              <w:t>VI.</w:t>
            </w:r>
          </w:p>
        </w:tc>
        <w:tc>
          <w:tcPr>
            <w:tcW w:w="2693" w:type="dxa"/>
          </w:tcPr>
          <w:p w:rsidR="00781C45" w:rsidRPr="007143CA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Rodzaj ośrodka</w:t>
            </w:r>
          </w:p>
        </w:tc>
        <w:tc>
          <w:tcPr>
            <w:tcW w:w="10632" w:type="dxa"/>
          </w:tcPr>
          <w:p w:rsidR="00781C45" w:rsidRPr="007143CA" w:rsidRDefault="00244909" w:rsidP="002449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INKUBATOR PRZEDSIĘBIORCZOŚCI</w:t>
            </w:r>
          </w:p>
        </w:tc>
      </w:tr>
      <w:tr w:rsidR="00781C45" w:rsidRPr="007143CA" w:rsidTr="00781C45">
        <w:tc>
          <w:tcPr>
            <w:tcW w:w="851" w:type="dxa"/>
          </w:tcPr>
          <w:p w:rsidR="00781C45" w:rsidRPr="007143CA" w:rsidRDefault="00781C45" w:rsidP="002449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143CA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325" w:type="dxa"/>
            <w:gridSpan w:val="2"/>
          </w:tcPr>
          <w:p w:rsidR="00781C45" w:rsidRPr="007143CA" w:rsidRDefault="00781C45" w:rsidP="002449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143CA">
              <w:rPr>
                <w:rFonts w:eastAsia="Times New Roman"/>
                <w:b/>
                <w:bCs/>
                <w:sz w:val="24"/>
                <w:szCs w:val="24"/>
              </w:rPr>
              <w:t>Obszary aktywności</w:t>
            </w:r>
          </w:p>
        </w:tc>
      </w:tr>
      <w:tr w:rsidR="00781C45" w:rsidRPr="007143CA" w:rsidTr="00781C45">
        <w:tc>
          <w:tcPr>
            <w:tcW w:w="851" w:type="dxa"/>
          </w:tcPr>
          <w:p w:rsidR="00781C45" w:rsidRPr="007143CA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693" w:type="dxa"/>
          </w:tcPr>
          <w:p w:rsidR="00781C45" w:rsidRPr="007143CA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Opis sposobu organizacji działalności</w:t>
            </w:r>
          </w:p>
        </w:tc>
        <w:tc>
          <w:tcPr>
            <w:tcW w:w="10632" w:type="dxa"/>
          </w:tcPr>
          <w:p w:rsidR="00781C45" w:rsidRPr="00DD1E5F" w:rsidRDefault="00781C45" w:rsidP="0024490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D1E5F">
              <w:rPr>
                <w:b/>
                <w:sz w:val="24"/>
                <w:szCs w:val="24"/>
              </w:rPr>
              <w:t>Przedmiot i zakres działania</w:t>
            </w:r>
          </w:p>
          <w:p w:rsidR="00781C45" w:rsidRDefault="00781C45" w:rsidP="00244909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E0703">
              <w:rPr>
                <w:rFonts w:eastAsia="Times New Roman"/>
                <w:sz w:val="24"/>
                <w:szCs w:val="24"/>
              </w:rPr>
              <w:t>Podmiot dysponujący odpowiednią do potrzeb klientów nieruchomością, prowadzący podstawowy/kompleksowy program inkubacji/wsparcia przedsiębiorczości (od momentu powstania pomysłu na utworzenie przedsiębiorstwa aż do momentu uzyskania stabilności rynkowej).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143CA">
              <w:rPr>
                <w:rFonts w:eastAsia="Times New Roman"/>
                <w:sz w:val="24"/>
                <w:szCs w:val="24"/>
              </w:rPr>
              <w:t>Celem działania IP jest tworzenie korzystnych warunków do powstawania i rozwoju firm w bliskiej współpracy z innymi IOB oraz JST.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143CA">
              <w:rPr>
                <w:rFonts w:eastAsia="Times New Roman"/>
                <w:sz w:val="24"/>
                <w:szCs w:val="24"/>
              </w:rPr>
              <w:t xml:space="preserve">IP dostarcza klientom (lokatorom) powierzchnię do prowadzenia działalności gospodarczej wraz z pakietem podstawowych usług wspomagających  rozwój przedsiębiorstwa. Poprzez stosowanie konkurencyjnych cen na świadczone usługi zapewnia przedsiębiorcom przewagę nad firmami działającymi na rynku bez podobnego wsparcia. </w:t>
            </w:r>
          </w:p>
          <w:p w:rsidR="00781C45" w:rsidRPr="00CE0703" w:rsidRDefault="00781C45" w:rsidP="00244909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E0703">
              <w:rPr>
                <w:rFonts w:eastAsia="Times New Roman"/>
                <w:b/>
                <w:sz w:val="24"/>
                <w:szCs w:val="24"/>
              </w:rPr>
              <w:t>Grupa docelowa</w:t>
            </w:r>
          </w:p>
          <w:p w:rsidR="00781C45" w:rsidRPr="00CE0703" w:rsidRDefault="00781C45" w:rsidP="00244909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E0703">
              <w:rPr>
                <w:rFonts w:eastAsia="Times New Roman"/>
                <w:sz w:val="24"/>
                <w:szCs w:val="24"/>
              </w:rPr>
              <w:t>Podstawową grupą odbiorców usług są mikro przedsiębiorcy, w tym na początkowym etapie rozwoju (start-up).</w:t>
            </w:r>
          </w:p>
          <w:p w:rsidR="00781C45" w:rsidRPr="00C42E31" w:rsidRDefault="00781C45" w:rsidP="0024490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42E31">
              <w:rPr>
                <w:b/>
                <w:sz w:val="24"/>
                <w:szCs w:val="24"/>
              </w:rPr>
              <w:t>Ogólne zasady organizacji działalności</w:t>
            </w:r>
          </w:p>
          <w:p w:rsidR="00781C45" w:rsidRPr="007143CA" w:rsidRDefault="00781C45" w:rsidP="0024490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 xml:space="preserve">Podmiot posiadający osobowość prawną lub wyodrębnienie organizacyjne </w:t>
            </w:r>
            <w:r w:rsidRPr="007143CA">
              <w:rPr>
                <w:sz w:val="24"/>
                <w:szCs w:val="24"/>
              </w:rPr>
              <w:br/>
            </w:r>
            <w:r w:rsidRPr="007143CA">
              <w:rPr>
                <w:rFonts w:eastAsia="Times New Roman"/>
                <w:sz w:val="24"/>
                <w:szCs w:val="24"/>
              </w:rPr>
              <w:t>w ramach większej struktury, działający w oparciu o statut/inny równoważny dokument rejestracyjny lub regulamin wewnętrzny określający jego zadania</w:t>
            </w:r>
            <w:r w:rsidR="00244909">
              <w:rPr>
                <w:rFonts w:eastAsia="Times New Roman"/>
                <w:sz w:val="24"/>
                <w:szCs w:val="24"/>
              </w:rPr>
              <w:t xml:space="preserve"> </w:t>
            </w:r>
            <w:r w:rsidRPr="007143CA">
              <w:rPr>
                <w:rFonts w:eastAsia="Times New Roman"/>
                <w:sz w:val="24"/>
                <w:szCs w:val="24"/>
              </w:rPr>
              <w:t>i sposób organizacji.</w:t>
            </w:r>
          </w:p>
          <w:p w:rsidR="00781C45" w:rsidRPr="007143CA" w:rsidRDefault="00781C45" w:rsidP="0024490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 xml:space="preserve">Działalność </w:t>
            </w:r>
            <w:r>
              <w:rPr>
                <w:rFonts w:eastAsia="Times New Roman"/>
                <w:sz w:val="24"/>
                <w:szCs w:val="24"/>
              </w:rPr>
              <w:t xml:space="preserve">operacyjna </w:t>
            </w:r>
            <w:r w:rsidRPr="007143CA">
              <w:rPr>
                <w:rFonts w:eastAsia="Times New Roman"/>
                <w:sz w:val="24"/>
                <w:szCs w:val="24"/>
              </w:rPr>
              <w:t>IP oparta jest na ogólnych bądź regulowanych zasadach funkcjonowania/dostępie do infrastruktury biurowej, spełniająca wszystkie podstawowe zasady funkcjonowania uregulowane przepisami prawa (kadrowe, finansowe, BHP i p.poż. oraz inne specyficzne ze względu na zakres działania lub lokalizację).</w:t>
            </w:r>
          </w:p>
        </w:tc>
      </w:tr>
      <w:tr w:rsidR="00781C45" w:rsidRPr="007143CA" w:rsidTr="00781C45">
        <w:tc>
          <w:tcPr>
            <w:tcW w:w="851" w:type="dxa"/>
          </w:tcPr>
          <w:p w:rsidR="00781C45" w:rsidRPr="007143CA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693" w:type="dxa"/>
          </w:tcPr>
          <w:p w:rsidR="00781C45" w:rsidRPr="007143CA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 xml:space="preserve">zakres i sposób świadczenia usług prorozwojowych; </w:t>
            </w:r>
          </w:p>
        </w:tc>
        <w:tc>
          <w:tcPr>
            <w:tcW w:w="10632" w:type="dxa"/>
          </w:tcPr>
          <w:p w:rsidR="00781C45" w:rsidRPr="00C42E31" w:rsidRDefault="00781C45" w:rsidP="00244909">
            <w:pPr>
              <w:pStyle w:val="Akapitzlist"/>
              <w:spacing w:after="0" w:line="240" w:lineRule="auto"/>
              <w:ind w:left="53"/>
              <w:jc w:val="both"/>
              <w:rPr>
                <w:b/>
                <w:sz w:val="24"/>
                <w:szCs w:val="24"/>
              </w:rPr>
            </w:pPr>
            <w:r w:rsidRPr="00C42E31">
              <w:rPr>
                <w:b/>
                <w:sz w:val="24"/>
                <w:szCs w:val="24"/>
              </w:rPr>
              <w:t>Zakres Usług</w:t>
            </w:r>
          </w:p>
          <w:p w:rsidR="00781C45" w:rsidRPr="007143CA" w:rsidRDefault="00781C45" w:rsidP="0024490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Usługi świadczone są w oparciu o zintegrowany program inkubacji obejmujący:</w:t>
            </w:r>
          </w:p>
          <w:p w:rsidR="00781C45" w:rsidRPr="007143CA" w:rsidRDefault="00781C45" w:rsidP="0024490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u w:val="single"/>
              </w:rPr>
            </w:pPr>
            <w:r w:rsidRPr="007143CA">
              <w:rPr>
                <w:rFonts w:eastAsia="Times New Roman"/>
                <w:sz w:val="24"/>
                <w:szCs w:val="24"/>
                <w:u w:val="single"/>
              </w:rPr>
              <w:t>Usługi podstawowe:</w:t>
            </w:r>
          </w:p>
          <w:p w:rsidR="00781C45" w:rsidRPr="007143CA" w:rsidRDefault="00781C45" w:rsidP="00244909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rPr>
                <w:i/>
                <w:iCs/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wynajmowanie nowoczesnej infrastruktury lokalowo-technicznej (powierzchni biurowej/</w:t>
            </w:r>
            <w:r w:rsidR="00244909">
              <w:rPr>
                <w:rFonts w:eastAsia="Times New Roman"/>
                <w:sz w:val="24"/>
                <w:szCs w:val="24"/>
              </w:rPr>
              <w:t xml:space="preserve"> </w:t>
            </w:r>
            <w:r w:rsidRPr="007143CA">
              <w:rPr>
                <w:rFonts w:eastAsia="Times New Roman"/>
                <w:sz w:val="24"/>
                <w:szCs w:val="24"/>
              </w:rPr>
              <w:t>produkcyjnej/</w:t>
            </w:r>
            <w:r w:rsidR="00244909">
              <w:rPr>
                <w:rFonts w:eastAsia="Times New Roman"/>
                <w:sz w:val="24"/>
                <w:szCs w:val="24"/>
              </w:rPr>
              <w:t xml:space="preserve"> </w:t>
            </w:r>
            <w:r w:rsidRPr="007143CA">
              <w:rPr>
                <w:rFonts w:eastAsia="Times New Roman"/>
                <w:sz w:val="24"/>
                <w:szCs w:val="24"/>
              </w:rPr>
              <w:t>usługowej) zazwyczaj na korzystnych warunkach finansowych - niższych niż warunki rynkowe. Infrastruktura lokalowa wyposażona</w:t>
            </w:r>
            <w:r w:rsidR="00244909">
              <w:rPr>
                <w:rFonts w:eastAsia="Times New Roman"/>
                <w:sz w:val="24"/>
                <w:szCs w:val="24"/>
              </w:rPr>
              <w:t xml:space="preserve"> </w:t>
            </w:r>
            <w:r w:rsidRPr="007143CA">
              <w:rPr>
                <w:rFonts w:eastAsia="Times New Roman"/>
                <w:sz w:val="24"/>
                <w:szCs w:val="24"/>
              </w:rPr>
              <w:t>w optymalne narzędzia IT/ICT pomocne w uruchomieniu i rozwoju innowacyjnych firm,</w:t>
            </w:r>
          </w:p>
          <w:p w:rsidR="00781C45" w:rsidRPr="007143CA" w:rsidRDefault="00781C45" w:rsidP="00244909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 xml:space="preserve">dostęp do usług informacyjnych i doradczych m.in. w zakresie możliwości pozyskania finansowania </w:t>
            </w:r>
            <w:r w:rsidRPr="007143CA">
              <w:rPr>
                <w:rFonts w:eastAsia="Times New Roman"/>
                <w:sz w:val="24"/>
                <w:szCs w:val="24"/>
              </w:rPr>
              <w:lastRenderedPageBreak/>
              <w:t>zewnętrznego oraz prawno-podatkowych aspektów działalności gospodarczej,</w:t>
            </w:r>
          </w:p>
          <w:p w:rsidR="00781C45" w:rsidRPr="007143CA" w:rsidRDefault="00781C45" w:rsidP="00244909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65"/>
              <w:jc w:val="both"/>
              <w:rPr>
                <w:rFonts w:eastAsia="MyriadPro-LightSemiExt" w:cs="MyriadPro-LightSemiExt"/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profesjonalne, kompleksowe usługi księgowo-finansowe,</w:t>
            </w:r>
          </w:p>
          <w:p w:rsidR="00781C45" w:rsidRPr="007143CA" w:rsidRDefault="00781C45" w:rsidP="00244909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rPr>
                <w:rFonts w:eastAsia="MyriadPro-LightSemiExt" w:cs="MyriadPro-LightSemiExt"/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organizowanie przedsięwzięć/inicjatyw wspierających nawiązywanie relacji lokatorów IP z otoczeniem zewnętrznym (np. prowadzenie lokalnych akcji promocyjnych oraz działań o charakterze networkingowym)</w:t>
            </w:r>
          </w:p>
          <w:p w:rsidR="00781C45" w:rsidRPr="007143CA" w:rsidRDefault="00781C45" w:rsidP="0024490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u w:val="single"/>
              </w:rPr>
            </w:pPr>
            <w:r w:rsidRPr="007143CA">
              <w:rPr>
                <w:rFonts w:eastAsia="Times New Roman"/>
                <w:sz w:val="24"/>
                <w:szCs w:val="24"/>
                <w:u w:val="single"/>
              </w:rPr>
              <w:t>Usługi dodatkowe:</w:t>
            </w:r>
          </w:p>
          <w:p w:rsidR="00781C45" w:rsidRPr="007143CA" w:rsidRDefault="00781C45" w:rsidP="00244909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rPr>
                <w:rFonts w:eastAsia="MyriadPro-LightSemiExt" w:cs="MyriadPro-LightSemiExt"/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specjalistyczne usługi w zakresie pozyskiwania i obsługi dotacji UE,</w:t>
            </w:r>
          </w:p>
          <w:p w:rsidR="00781C45" w:rsidRPr="007143CA" w:rsidRDefault="00781C45" w:rsidP="00244909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rPr>
                <w:rFonts w:eastAsia="MyriadPro-LightSemiExt" w:cs="MyriadPro-LightSemiExt"/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usługi szkoleniowe w zakresie prowadzenia działalności gospodarczej,</w:t>
            </w:r>
          </w:p>
          <w:p w:rsidR="00781C45" w:rsidRPr="007143CA" w:rsidRDefault="00781C45" w:rsidP="00244909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rPr>
                <w:rFonts w:eastAsia="MyriadPro-LightSemiExt" w:cs="MyriadPro-LightSemiExt"/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usługi mentoringu oraz coachingu świadczone przez doświadczonych przedsiębiorców oraz ekspertów branżowych współpracujących z IP,</w:t>
            </w:r>
          </w:p>
          <w:p w:rsidR="00781C45" w:rsidRPr="007143CA" w:rsidRDefault="00781C45" w:rsidP="00244909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65"/>
              <w:jc w:val="both"/>
              <w:rPr>
                <w:rFonts w:eastAsia="MyriadPro-LightSemiExt" w:cs="MyriadPro-LightSemiExt"/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 xml:space="preserve">„wirtualne biuro”,  </w:t>
            </w:r>
          </w:p>
          <w:p w:rsidR="00781C45" w:rsidRPr="007143CA" w:rsidRDefault="00781C45" w:rsidP="00244909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65"/>
              <w:jc w:val="both"/>
              <w:rPr>
                <w:i/>
                <w:iCs/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usługi informatyczne,</w:t>
            </w:r>
          </w:p>
          <w:p w:rsidR="00781C45" w:rsidRPr="00CE0703" w:rsidRDefault="00781C45" w:rsidP="00244909">
            <w:pPr>
              <w:pStyle w:val="Akapitzlist"/>
              <w:numPr>
                <w:ilvl w:val="0"/>
                <w:numId w:val="51"/>
              </w:numPr>
              <w:spacing w:after="120" w:line="240" w:lineRule="auto"/>
              <w:ind w:left="465"/>
              <w:jc w:val="both"/>
              <w:rPr>
                <w:i/>
                <w:iCs/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usługi</w:t>
            </w:r>
            <w:r w:rsidRPr="007143CA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7143CA">
              <w:rPr>
                <w:rFonts w:eastAsia="Times New Roman"/>
                <w:sz w:val="24"/>
                <w:szCs w:val="24"/>
              </w:rPr>
              <w:t>telekomunikacyjne, w tym</w:t>
            </w:r>
            <w:r w:rsidRPr="007143CA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7143CA">
              <w:rPr>
                <w:rFonts w:eastAsia="Times New Roman"/>
                <w:sz w:val="24"/>
                <w:szCs w:val="24"/>
              </w:rPr>
              <w:t xml:space="preserve"> organizacji wideokonferencji</w:t>
            </w:r>
          </w:p>
          <w:p w:rsidR="00781C45" w:rsidRPr="00C42E31" w:rsidRDefault="00781C45" w:rsidP="0024490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42E31">
              <w:rPr>
                <w:b/>
                <w:sz w:val="24"/>
                <w:szCs w:val="24"/>
              </w:rPr>
              <w:t>Sposób ich świadczenia</w:t>
            </w:r>
          </w:p>
          <w:p w:rsidR="00781C45" w:rsidRPr="00CE0703" w:rsidRDefault="00781C45" w:rsidP="002449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Uzyskanie statusu lokatora/rezydenta jest związane ze spełnieniem warunków określonych w</w:t>
            </w:r>
            <w:r>
              <w:rPr>
                <w:rFonts w:eastAsia="Times New Roman"/>
                <w:sz w:val="24"/>
                <w:szCs w:val="24"/>
              </w:rPr>
              <w:t xml:space="preserve"> regulaminie przyjmowania do IP, p</w:t>
            </w:r>
            <w:r w:rsidRPr="007143CA">
              <w:rPr>
                <w:rFonts w:eastAsia="Times New Roman"/>
                <w:sz w:val="24"/>
                <w:szCs w:val="24"/>
              </w:rPr>
              <w:t>rogramy inkubacji są określone czasowo miedzy 3 a 5 lat.</w:t>
            </w:r>
            <w:r>
              <w:rPr>
                <w:rFonts w:eastAsia="Times New Roman"/>
                <w:sz w:val="24"/>
                <w:szCs w:val="24"/>
              </w:rPr>
              <w:t xml:space="preserve"> IP </w:t>
            </w:r>
            <w:r w:rsidRPr="007B53E8">
              <w:rPr>
                <w:sz w:val="24"/>
                <w:szCs w:val="24"/>
              </w:rPr>
              <w:t>zapewnia swobodny dostęp przedsiębiorców do pomieszczeń inkubatora w trybie 24/7 przy pe</w:t>
            </w:r>
            <w:r>
              <w:rPr>
                <w:sz w:val="24"/>
                <w:szCs w:val="24"/>
              </w:rPr>
              <w:t>łnym zapewnieniu ochrony mienia.</w:t>
            </w:r>
            <w:r w:rsidRPr="00AF5FC9">
              <w:rPr>
                <w:sz w:val="24"/>
                <w:szCs w:val="24"/>
              </w:rPr>
              <w:t xml:space="preserve"> Zapewnieni</w:t>
            </w:r>
            <w:r>
              <w:rPr>
                <w:sz w:val="24"/>
                <w:szCs w:val="24"/>
              </w:rPr>
              <w:t>a</w:t>
            </w:r>
            <w:r w:rsidRPr="00AF5FC9">
              <w:rPr>
                <w:sz w:val="24"/>
                <w:szCs w:val="24"/>
              </w:rPr>
              <w:t xml:space="preserve"> młodej firmie powierzchni</w:t>
            </w:r>
            <w:r>
              <w:rPr>
                <w:sz w:val="24"/>
                <w:szCs w:val="24"/>
              </w:rPr>
              <w:t xml:space="preserve">ę użytkową po cenie niższej niż rynkowa. </w:t>
            </w:r>
          </w:p>
        </w:tc>
      </w:tr>
      <w:tr w:rsidR="00781C45" w:rsidRPr="007143CA" w:rsidTr="00781C45">
        <w:tc>
          <w:tcPr>
            <w:tcW w:w="851" w:type="dxa"/>
          </w:tcPr>
          <w:p w:rsidR="00781C45" w:rsidRPr="007143CA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693" w:type="dxa"/>
          </w:tcPr>
          <w:p w:rsidR="00781C45" w:rsidRPr="007143CA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mechanizmy weryfikowania i monitorowania zapotrzebowanie na świadczone lub nowe usługi</w:t>
            </w:r>
          </w:p>
        </w:tc>
        <w:tc>
          <w:tcPr>
            <w:tcW w:w="10632" w:type="dxa"/>
          </w:tcPr>
          <w:p w:rsidR="00781C45" w:rsidRPr="007143CA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Prowadzący monitoring zapotrzebowania na usługi w oparciu o:</w:t>
            </w:r>
          </w:p>
          <w:p w:rsidR="00781C45" w:rsidRPr="007143CA" w:rsidRDefault="00781C45" w:rsidP="00244909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465"/>
              <w:rPr>
                <w:rFonts w:eastAsia="Times New Roman"/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bieżące pozyskiwanie informacji o rynku od innych IOB działających na tym terenie,</w:t>
            </w:r>
          </w:p>
          <w:p w:rsidR="00781C45" w:rsidRPr="007143CA" w:rsidRDefault="00781C45" w:rsidP="00244909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465"/>
              <w:rPr>
                <w:rFonts w:eastAsia="Times New Roman"/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 xml:space="preserve">bezpośredni kontakt ze środowiskami z których wywodzą się grupy docelowe jak </w:t>
            </w:r>
          </w:p>
          <w:p w:rsidR="00781C45" w:rsidRPr="007143CA" w:rsidRDefault="00781C45" w:rsidP="00244909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465"/>
              <w:rPr>
                <w:rFonts w:eastAsia="Times New Roman"/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i społecznością lokalną,</w:t>
            </w:r>
          </w:p>
          <w:p w:rsidR="00781C45" w:rsidRPr="007143CA" w:rsidRDefault="00781C45" w:rsidP="00244909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465"/>
              <w:rPr>
                <w:rFonts w:eastAsia="Times New Roman"/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 xml:space="preserve">cykliczne spotkania z dotychczasowymi lokatorami Inkubatora, </w:t>
            </w:r>
          </w:p>
          <w:p w:rsidR="00781C45" w:rsidRPr="00244909" w:rsidRDefault="00781C45" w:rsidP="00244909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465"/>
              <w:rPr>
                <w:rFonts w:eastAsia="Times New Roman"/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bieżący kontakt z odpowiednimi komórkami JST na poziomie gminy, miasta, powiatu, w tym instytucjami rynku pracy</w:t>
            </w:r>
          </w:p>
        </w:tc>
      </w:tr>
      <w:tr w:rsidR="00781C45" w:rsidRPr="007143CA" w:rsidTr="00781C45">
        <w:tc>
          <w:tcPr>
            <w:tcW w:w="851" w:type="dxa"/>
          </w:tcPr>
          <w:p w:rsidR="00781C45" w:rsidRPr="007143CA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693" w:type="dxa"/>
          </w:tcPr>
          <w:p w:rsidR="00781C45" w:rsidRPr="007143CA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7143CA">
              <w:rPr>
                <w:rFonts w:eastAsia="Times New Roman,Calibri" w:cs="Times New Roman,Calibri"/>
                <w:sz w:val="24"/>
                <w:szCs w:val="24"/>
              </w:rPr>
              <w:t xml:space="preserve">Potwierdzenie jakości usług certyfikatem SOOIPP, EBN, IASP, ISO inne jakie?  </w:t>
            </w:r>
          </w:p>
        </w:tc>
        <w:tc>
          <w:tcPr>
            <w:tcW w:w="10632" w:type="dxa"/>
          </w:tcPr>
          <w:p w:rsidR="00781C45" w:rsidRPr="007143CA" w:rsidRDefault="00781C45" w:rsidP="002449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 xml:space="preserve">Pożądany certyfikat ISO lub SOOIPP. </w:t>
            </w:r>
          </w:p>
        </w:tc>
      </w:tr>
      <w:tr w:rsidR="00781C45" w:rsidRPr="007143CA" w:rsidTr="00781C45">
        <w:tc>
          <w:tcPr>
            <w:tcW w:w="851" w:type="dxa"/>
          </w:tcPr>
          <w:p w:rsidR="00781C45" w:rsidRPr="007143CA" w:rsidRDefault="00781C45" w:rsidP="002449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143CA"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325" w:type="dxa"/>
            <w:gridSpan w:val="2"/>
          </w:tcPr>
          <w:p w:rsidR="00781C45" w:rsidRPr="007143CA" w:rsidRDefault="00781C45" w:rsidP="002449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143CA">
              <w:rPr>
                <w:rFonts w:eastAsia="Times New Roman"/>
                <w:b/>
                <w:bCs/>
                <w:sz w:val="24"/>
                <w:szCs w:val="24"/>
              </w:rPr>
              <w:t>Potencjał infrastrukturalny/techniczny</w:t>
            </w:r>
          </w:p>
        </w:tc>
      </w:tr>
      <w:tr w:rsidR="00781C45" w:rsidRPr="007143CA" w:rsidTr="00781C45">
        <w:tc>
          <w:tcPr>
            <w:tcW w:w="851" w:type="dxa"/>
          </w:tcPr>
          <w:p w:rsidR="00781C45" w:rsidRPr="007143CA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</w:tcPr>
          <w:p w:rsidR="00781C45" w:rsidRPr="007143CA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 xml:space="preserve">Zasoby infrastrukturalne </w:t>
            </w:r>
            <w:r w:rsidRPr="007143CA">
              <w:rPr>
                <w:rFonts w:eastAsia="Times New Roman"/>
                <w:sz w:val="24"/>
                <w:szCs w:val="24"/>
              </w:rPr>
              <w:lastRenderedPageBreak/>
              <w:t xml:space="preserve">(budynki biurowe, laboratoryjne, magazynowe) własne/udostępnione/wynajęte wraz z wyposażeniem </w:t>
            </w:r>
          </w:p>
        </w:tc>
        <w:tc>
          <w:tcPr>
            <w:tcW w:w="10632" w:type="dxa"/>
          </w:tcPr>
          <w:p w:rsidR="00781C45" w:rsidRPr="007143CA" w:rsidRDefault="00781C45" w:rsidP="00244909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465"/>
              <w:jc w:val="both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lastRenderedPageBreak/>
              <w:t xml:space="preserve">Dysponowanie co najmniej na okres wieloletni nieruchomością (udostępnioną/wynajętą lub własną), </w:t>
            </w:r>
            <w:r w:rsidRPr="007143CA">
              <w:rPr>
                <w:rFonts w:eastAsia="Times New Roman"/>
                <w:sz w:val="24"/>
                <w:szCs w:val="24"/>
              </w:rPr>
              <w:lastRenderedPageBreak/>
              <w:t xml:space="preserve">powierzchniowo odpowiadającą planowanej liczbie lokatorów oraz skali działania. </w:t>
            </w:r>
          </w:p>
          <w:p w:rsidR="00781C45" w:rsidRPr="007143CA" w:rsidRDefault="00781C45" w:rsidP="00244909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465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Podstawowa infrastruktura IP składająca się z powierzchni biurowej na wynajem (np. samodzielne lokale biurowe, przestrzenie do pracy wspólnej „coworking”/boxy, sale do spotkań biznesowych, sala szkoleniowa) oraz pomieszczeń administracyjno-socjalnych, w tym m.in. recepcja/strefy relaksu. Obiekty dostępne dla osób z niepełnosprawnością fizyczną. W zależności od specyfiki, IP może oferować powierzchnie magazynowe. Dla lokatorów dostępna jest powierzchnia parkingowa.</w:t>
            </w:r>
          </w:p>
          <w:p w:rsidR="00781C45" w:rsidRPr="00244909" w:rsidRDefault="00781C45" w:rsidP="00244909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465"/>
              <w:jc w:val="both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Stanowiska pracy wyposażone w podstawową infrastrukturę IT, oprzyrządowane sprzętem elektronicznym uzupełniającym (skaner, kserokopiarka, itp.)</w:t>
            </w:r>
            <w:r w:rsidRPr="007143CA">
              <w:rPr>
                <w:rStyle w:val="Odwoanieprzypisudolnego"/>
                <w:rFonts w:eastAsia="Times New Roman"/>
                <w:sz w:val="24"/>
                <w:szCs w:val="24"/>
              </w:rPr>
              <w:footnoteReference w:id="2"/>
            </w:r>
            <w:r w:rsidRPr="007143C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781C45" w:rsidRPr="007143CA" w:rsidTr="00781C45">
        <w:tc>
          <w:tcPr>
            <w:tcW w:w="851" w:type="dxa"/>
          </w:tcPr>
          <w:p w:rsidR="00781C45" w:rsidRPr="007143CA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693" w:type="dxa"/>
          </w:tcPr>
          <w:p w:rsidR="00781C45" w:rsidRPr="007143CA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 xml:space="preserve">Dostęp do baz danych własnych i zewnętrznych </w:t>
            </w:r>
          </w:p>
        </w:tc>
        <w:tc>
          <w:tcPr>
            <w:tcW w:w="10632" w:type="dxa"/>
          </w:tcPr>
          <w:p w:rsidR="00781C45" w:rsidRPr="007143CA" w:rsidRDefault="00781C45" w:rsidP="00244909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465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 xml:space="preserve">Dysponujący własnymi bazami danych (tradycyjnymi lub elektronicznymi) </w:t>
            </w:r>
            <w:r w:rsidRPr="007143CA">
              <w:rPr>
                <w:sz w:val="24"/>
                <w:szCs w:val="24"/>
              </w:rPr>
              <w:br/>
            </w:r>
            <w:r w:rsidRPr="007143CA">
              <w:rPr>
                <w:rFonts w:eastAsia="Times New Roman"/>
                <w:sz w:val="24"/>
                <w:szCs w:val="24"/>
              </w:rPr>
              <w:t xml:space="preserve">w postaci rejestru klientów, świadczonych usług, konsultantów zewnętrznych </w:t>
            </w:r>
            <w:r w:rsidRPr="007143CA">
              <w:rPr>
                <w:sz w:val="24"/>
                <w:szCs w:val="24"/>
              </w:rPr>
              <w:br/>
            </w:r>
            <w:r w:rsidRPr="007143CA">
              <w:rPr>
                <w:rFonts w:eastAsia="Times New Roman"/>
                <w:sz w:val="24"/>
                <w:szCs w:val="24"/>
              </w:rPr>
              <w:t>i partnerów merytorycznych, instytucji współpracujących we wszystkich obszarach aktywności IP.</w:t>
            </w:r>
          </w:p>
          <w:p w:rsidR="00781C45" w:rsidRPr="007143CA" w:rsidRDefault="00781C45" w:rsidP="00244909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465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 xml:space="preserve">Dysponowanie systemem finansowo-księgowym  oferowanym lokatorom </w:t>
            </w:r>
            <w:r w:rsidRPr="007143CA">
              <w:rPr>
                <w:sz w:val="24"/>
                <w:szCs w:val="24"/>
              </w:rPr>
              <w:br/>
            </w:r>
            <w:r w:rsidRPr="007143CA">
              <w:rPr>
                <w:rFonts w:eastAsia="Times New Roman"/>
                <w:sz w:val="24"/>
                <w:szCs w:val="24"/>
              </w:rPr>
              <w:t xml:space="preserve">np. w formule </w:t>
            </w:r>
            <w:r w:rsidRPr="007143CA">
              <w:rPr>
                <w:rFonts w:eastAsia="Times New Roman"/>
                <w:i/>
                <w:iCs/>
                <w:sz w:val="24"/>
                <w:szCs w:val="24"/>
              </w:rPr>
              <w:t>cloud computing.</w:t>
            </w:r>
          </w:p>
          <w:p w:rsidR="00781C45" w:rsidRPr="007143CA" w:rsidRDefault="00781C45" w:rsidP="00244909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465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 xml:space="preserve">W ramach własnej działalności korzysta z ogólnodostępnych baz danych; </w:t>
            </w:r>
            <w:r w:rsidRPr="007143CA">
              <w:rPr>
                <w:sz w:val="24"/>
                <w:szCs w:val="24"/>
              </w:rPr>
              <w:br/>
            </w:r>
            <w:r w:rsidRPr="007143CA">
              <w:rPr>
                <w:rFonts w:eastAsia="Times New Roman"/>
                <w:sz w:val="24"/>
                <w:szCs w:val="24"/>
              </w:rPr>
              <w:t>np. związanych z dostępem do aktów  prawnych/normatywnych, informacji technologicznych</w:t>
            </w:r>
            <w:r w:rsidRPr="007143CA">
              <w:rPr>
                <w:sz w:val="24"/>
                <w:szCs w:val="24"/>
              </w:rPr>
              <w:t>.</w:t>
            </w:r>
          </w:p>
        </w:tc>
      </w:tr>
      <w:tr w:rsidR="00781C45" w:rsidRPr="007143CA" w:rsidTr="00781C45">
        <w:tc>
          <w:tcPr>
            <w:tcW w:w="851" w:type="dxa"/>
          </w:tcPr>
          <w:p w:rsidR="00781C45" w:rsidRPr="007143CA" w:rsidRDefault="00781C45" w:rsidP="002449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143CA"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325" w:type="dxa"/>
            <w:gridSpan w:val="2"/>
          </w:tcPr>
          <w:p w:rsidR="00781C45" w:rsidRPr="007143CA" w:rsidRDefault="00781C45" w:rsidP="002449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143CA">
              <w:rPr>
                <w:rFonts w:eastAsia="Times New Roman"/>
                <w:b/>
                <w:bCs/>
                <w:sz w:val="24"/>
                <w:szCs w:val="24"/>
              </w:rPr>
              <w:t>Potencjał merytoryczny</w:t>
            </w:r>
          </w:p>
        </w:tc>
      </w:tr>
      <w:tr w:rsidR="00781C45" w:rsidRPr="007143CA" w:rsidTr="00781C45">
        <w:tc>
          <w:tcPr>
            <w:tcW w:w="851" w:type="dxa"/>
          </w:tcPr>
          <w:p w:rsidR="00781C45" w:rsidRPr="007143CA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2693" w:type="dxa"/>
          </w:tcPr>
          <w:p w:rsidR="00781C45" w:rsidRPr="007143CA" w:rsidRDefault="00781C45" w:rsidP="00244909">
            <w:pPr>
              <w:pStyle w:val="Default"/>
              <w:rPr>
                <w:rFonts w:asciiTheme="minorHAnsi" w:hAnsiTheme="minorHAnsi" w:cs="Times New Roman"/>
              </w:rPr>
            </w:pPr>
            <w:r w:rsidRPr="007143CA">
              <w:rPr>
                <w:rFonts w:asciiTheme="minorHAnsi" w:eastAsia="Times New Roman" w:hAnsiTheme="minorHAnsi" w:cs="Times New Roman"/>
              </w:rPr>
              <w:t>opis zasobów kompetencyjnych ośrodka, doświadczenie w świadczeniu usług związanych z inkubacją przedsiębiorstw</w:t>
            </w:r>
          </w:p>
        </w:tc>
        <w:tc>
          <w:tcPr>
            <w:tcW w:w="10632" w:type="dxa"/>
          </w:tcPr>
          <w:p w:rsidR="00781C45" w:rsidRPr="007143CA" w:rsidRDefault="00781C45" w:rsidP="00244909">
            <w:pPr>
              <w:pStyle w:val="Akapitzlist"/>
              <w:spacing w:after="0" w:line="240" w:lineRule="auto"/>
              <w:ind w:left="40"/>
              <w:jc w:val="both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Posiadający kilkuletnie doświadczenie w promocji, organizacji i realizacji podstawowych/prorozwojowych usług informacyjno-doradczych dla początkujących mikro przedsiębiorstw w oparciu o własny potencjał merytoryczny.</w:t>
            </w:r>
          </w:p>
        </w:tc>
      </w:tr>
      <w:tr w:rsidR="00781C45" w:rsidRPr="007143CA" w:rsidTr="00781C45">
        <w:tc>
          <w:tcPr>
            <w:tcW w:w="851" w:type="dxa"/>
          </w:tcPr>
          <w:p w:rsidR="00781C45" w:rsidRPr="007143CA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2693" w:type="dxa"/>
          </w:tcPr>
          <w:p w:rsidR="00781C45" w:rsidRPr="007143CA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 xml:space="preserve">opis własnych zasobów kadrowych ośrodka </w:t>
            </w:r>
          </w:p>
        </w:tc>
        <w:tc>
          <w:tcPr>
            <w:tcW w:w="10632" w:type="dxa"/>
          </w:tcPr>
          <w:p w:rsidR="00781C45" w:rsidRPr="007143CA" w:rsidRDefault="00781C45" w:rsidP="002449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Inkubator dysponuje podstawową kadrą menedżerską (1-2 osoby) posiadającą udokumentowane kwalifikacje związane z zarządzaniem IOB oraz kilkuosobowym personelem administracyjno-merytorycznym z co najmniej kilkuletnim doświadczeniem</w:t>
            </w:r>
            <w:r w:rsidR="00244909">
              <w:rPr>
                <w:rFonts w:eastAsia="Times New Roman"/>
                <w:sz w:val="24"/>
                <w:szCs w:val="24"/>
              </w:rPr>
              <w:t xml:space="preserve"> </w:t>
            </w:r>
            <w:r w:rsidRPr="007143CA">
              <w:rPr>
                <w:rFonts w:eastAsia="Times New Roman"/>
                <w:sz w:val="24"/>
                <w:szCs w:val="24"/>
              </w:rPr>
              <w:t xml:space="preserve">w pracy z przedsiębiorcami z grupy docelowej.  </w:t>
            </w:r>
          </w:p>
        </w:tc>
      </w:tr>
      <w:tr w:rsidR="00781C45" w:rsidRPr="007143CA" w:rsidTr="00781C45">
        <w:tc>
          <w:tcPr>
            <w:tcW w:w="851" w:type="dxa"/>
          </w:tcPr>
          <w:p w:rsidR="00781C45" w:rsidRPr="007143CA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3.3.</w:t>
            </w:r>
          </w:p>
        </w:tc>
        <w:tc>
          <w:tcPr>
            <w:tcW w:w="2693" w:type="dxa"/>
          </w:tcPr>
          <w:p w:rsidR="00781C45" w:rsidRPr="007143CA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dostęp do zewnętrznych zasobów merytorycznych i jego organizacja</w:t>
            </w:r>
          </w:p>
        </w:tc>
        <w:tc>
          <w:tcPr>
            <w:tcW w:w="10632" w:type="dxa"/>
          </w:tcPr>
          <w:p w:rsidR="00781C45" w:rsidRPr="007143CA" w:rsidRDefault="00781C45" w:rsidP="002449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Inkubator dysponuje kilkunastoosobowym zespołem konsultantów biznesowych, w tym ekspertów branżowych stale z nim współpracujących posiadających zróżnicowane wykształcenie pozwalające zabezpieczyć realizację usług prorozwojowych dla swoich lokatorów.</w:t>
            </w:r>
          </w:p>
        </w:tc>
      </w:tr>
      <w:tr w:rsidR="00781C45" w:rsidRPr="007143CA" w:rsidTr="00781C45">
        <w:tc>
          <w:tcPr>
            <w:tcW w:w="851" w:type="dxa"/>
          </w:tcPr>
          <w:p w:rsidR="00781C45" w:rsidRPr="007143CA" w:rsidRDefault="00781C45" w:rsidP="002449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143CA">
              <w:rPr>
                <w:rFonts w:eastAsia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13325" w:type="dxa"/>
            <w:gridSpan w:val="2"/>
          </w:tcPr>
          <w:p w:rsidR="00781C45" w:rsidRPr="007143CA" w:rsidRDefault="00781C45" w:rsidP="002449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143CA">
              <w:rPr>
                <w:rFonts w:eastAsia="Times New Roman"/>
                <w:b/>
                <w:bCs/>
                <w:sz w:val="24"/>
                <w:szCs w:val="24"/>
              </w:rPr>
              <w:t>Sieć regionalnych kontaktów</w:t>
            </w:r>
          </w:p>
        </w:tc>
      </w:tr>
      <w:tr w:rsidR="00781C45" w:rsidRPr="007143CA" w:rsidTr="00781C45">
        <w:tc>
          <w:tcPr>
            <w:tcW w:w="851" w:type="dxa"/>
          </w:tcPr>
          <w:p w:rsidR="00781C45" w:rsidRPr="007143CA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2693" w:type="dxa"/>
          </w:tcPr>
          <w:p w:rsidR="00781C45" w:rsidRPr="007143CA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 xml:space="preserve">System współpracy z </w:t>
            </w:r>
            <w:r w:rsidRPr="007143CA">
              <w:rPr>
                <w:rFonts w:eastAsia="Times New Roman"/>
                <w:sz w:val="24"/>
                <w:szCs w:val="24"/>
              </w:rPr>
              <w:lastRenderedPageBreak/>
              <w:t>innymi podmiotami na rynku</w:t>
            </w:r>
          </w:p>
        </w:tc>
        <w:tc>
          <w:tcPr>
            <w:tcW w:w="10632" w:type="dxa"/>
          </w:tcPr>
          <w:p w:rsidR="00781C45" w:rsidRPr="007143CA" w:rsidRDefault="00781C45" w:rsidP="00244909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465" w:hanging="284"/>
              <w:rPr>
                <w:rFonts w:eastAsia="Times New Roman"/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lastRenderedPageBreak/>
              <w:t xml:space="preserve">Dysponuje siecią regionalnych powiązań z innymi rodzajami IOB i innymi podmiotami (w tym m.in. </w:t>
            </w:r>
            <w:r w:rsidRPr="007143CA">
              <w:rPr>
                <w:rFonts w:eastAsia="Times New Roman"/>
                <w:sz w:val="24"/>
                <w:szCs w:val="24"/>
              </w:rPr>
              <w:lastRenderedPageBreak/>
              <w:t>przedsiębiorcami, jednostkami naukowymi, administracją publiczną).</w:t>
            </w:r>
          </w:p>
          <w:p w:rsidR="00781C45" w:rsidRPr="007143CA" w:rsidRDefault="00781C45" w:rsidP="00244909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465"/>
              <w:rPr>
                <w:rFonts w:eastAsia="Times New Roman"/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Część kontaktów z partnerami ma charakter sformalizowany.</w:t>
            </w:r>
          </w:p>
          <w:p w:rsidR="00781C45" w:rsidRPr="007143CA" w:rsidRDefault="00781C45" w:rsidP="00244909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465"/>
              <w:rPr>
                <w:rFonts w:eastAsia="Times New Roman"/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 xml:space="preserve">Aktywność w zakresie współpracy z otoczeniem jest elementem rocznego raportu </w:t>
            </w:r>
            <w:r w:rsidRPr="007143CA">
              <w:rPr>
                <w:sz w:val="24"/>
                <w:szCs w:val="24"/>
              </w:rPr>
              <w:br/>
            </w:r>
            <w:r w:rsidRPr="007143CA">
              <w:rPr>
                <w:rFonts w:eastAsia="Times New Roman"/>
                <w:sz w:val="24"/>
                <w:szCs w:val="24"/>
              </w:rPr>
              <w:t>z działalności ośrodka.</w:t>
            </w:r>
          </w:p>
        </w:tc>
      </w:tr>
      <w:tr w:rsidR="00781C45" w:rsidRPr="007143CA" w:rsidTr="00781C45">
        <w:tc>
          <w:tcPr>
            <w:tcW w:w="851" w:type="dxa"/>
          </w:tcPr>
          <w:p w:rsidR="00781C45" w:rsidRPr="007143CA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693" w:type="dxa"/>
          </w:tcPr>
          <w:p w:rsidR="00781C45" w:rsidRPr="007143CA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Pożądana przynależność do krajowych i międzynarodowych sieci współpracy/zrzeszeń/ organizacji np. klastrów./</w:t>
            </w:r>
          </w:p>
        </w:tc>
        <w:tc>
          <w:tcPr>
            <w:tcW w:w="10632" w:type="dxa"/>
          </w:tcPr>
          <w:p w:rsidR="00781C45" w:rsidRPr="007143CA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 xml:space="preserve">Do lokalnych/regionalnych organizacji samorządu gospodarczego, krajowych organizacji </w:t>
            </w:r>
            <w:r>
              <w:rPr>
                <w:rFonts w:eastAsia="Times New Roman"/>
                <w:sz w:val="24"/>
                <w:szCs w:val="24"/>
              </w:rPr>
              <w:t>zrzeszających IOB</w:t>
            </w:r>
            <w:r w:rsidRPr="007143CA">
              <w:rPr>
                <w:rFonts w:eastAsia="Times New Roman"/>
                <w:sz w:val="24"/>
                <w:szCs w:val="24"/>
              </w:rPr>
              <w:t>, uczestnictwo w aktywnościach klastrowych.</w:t>
            </w:r>
          </w:p>
        </w:tc>
      </w:tr>
      <w:tr w:rsidR="00781C45" w:rsidRPr="007143CA" w:rsidTr="00781C45">
        <w:tc>
          <w:tcPr>
            <w:tcW w:w="851" w:type="dxa"/>
          </w:tcPr>
          <w:p w:rsidR="00781C45" w:rsidRPr="007143CA" w:rsidRDefault="00781C45" w:rsidP="002449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143CA">
              <w:rPr>
                <w:rFonts w:eastAsia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13325" w:type="dxa"/>
            <w:gridSpan w:val="2"/>
          </w:tcPr>
          <w:p w:rsidR="00781C45" w:rsidRPr="007143CA" w:rsidRDefault="00781C45" w:rsidP="002449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143CA">
              <w:rPr>
                <w:rFonts w:eastAsia="Times New Roman"/>
                <w:b/>
                <w:bCs/>
                <w:sz w:val="24"/>
                <w:szCs w:val="24"/>
              </w:rPr>
              <w:t>Efekty działania</w:t>
            </w:r>
          </w:p>
        </w:tc>
      </w:tr>
      <w:tr w:rsidR="00781C45" w:rsidRPr="007143CA" w:rsidTr="00781C45">
        <w:tc>
          <w:tcPr>
            <w:tcW w:w="851" w:type="dxa"/>
          </w:tcPr>
          <w:p w:rsidR="00781C45" w:rsidRPr="007143CA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2693" w:type="dxa"/>
          </w:tcPr>
          <w:p w:rsidR="00781C45" w:rsidRPr="007143CA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 xml:space="preserve">Świadczenie usług charakterystycznych dla rodzaju IOB </w:t>
            </w:r>
          </w:p>
        </w:tc>
        <w:tc>
          <w:tcPr>
            <w:tcW w:w="10632" w:type="dxa"/>
          </w:tcPr>
          <w:p w:rsidR="00781C45" w:rsidRPr="007143CA" w:rsidRDefault="00781C45" w:rsidP="00244909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65" w:hanging="426"/>
              <w:rPr>
                <w:rFonts w:eastAsia="Times New Roman"/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Kilkuletnia aktywność w obszarze inkubacji przedsięwzięć biznesowych na wczesnym etapie rozwoju.</w:t>
            </w:r>
          </w:p>
          <w:p w:rsidR="00781C45" w:rsidRPr="007143CA" w:rsidRDefault="00781C45" w:rsidP="00244909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65" w:hanging="426"/>
              <w:rPr>
                <w:rFonts w:eastAsia="Times New Roman"/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Posiadanie referencji, wyników badań jakości realizowanych usług od klientów (lokatorów IP) bądź instytucji finansujących usługi prorozwojowe.</w:t>
            </w:r>
          </w:p>
        </w:tc>
      </w:tr>
      <w:tr w:rsidR="00781C45" w:rsidRPr="007143CA" w:rsidTr="00781C45">
        <w:tc>
          <w:tcPr>
            <w:tcW w:w="851" w:type="dxa"/>
          </w:tcPr>
          <w:p w:rsidR="00781C45" w:rsidRPr="007143CA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5.2.</w:t>
            </w:r>
          </w:p>
        </w:tc>
        <w:tc>
          <w:tcPr>
            <w:tcW w:w="2693" w:type="dxa"/>
          </w:tcPr>
          <w:p w:rsidR="00781C45" w:rsidRPr="007143CA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Opis mechanizmów monitorowania i kontroli jakości świadczonych usług;</w:t>
            </w:r>
          </w:p>
        </w:tc>
        <w:tc>
          <w:tcPr>
            <w:tcW w:w="10632" w:type="dxa"/>
          </w:tcPr>
          <w:p w:rsidR="00781C45" w:rsidRPr="007143CA" w:rsidRDefault="00781C45" w:rsidP="00244909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465"/>
              <w:rPr>
                <w:rFonts w:eastAsia="Times New Roman"/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Prowadzenie badań poziomu zaspokojenia potrzeby/rozwiązania problemu przedsiębiorcy oraz poziomu satysfakcji przedsiębiorcy dla świadczonych usług poprzez ankiety po ich realizacji oraz zbieranie wywiadu ustnego przez pracowników ośrodka.</w:t>
            </w:r>
          </w:p>
          <w:p w:rsidR="00781C45" w:rsidRPr="007143CA" w:rsidRDefault="00781C45" w:rsidP="00244909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465"/>
              <w:rPr>
                <w:rFonts w:eastAsia="Times New Roman"/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 xml:space="preserve">Prowadzenie odroczonych badań skuteczności świadczonych usług dla rozwoju przedsiębiorstwa. </w:t>
            </w:r>
          </w:p>
          <w:p w:rsidR="00781C45" w:rsidRPr="007143CA" w:rsidRDefault="00781C45" w:rsidP="00244909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465"/>
              <w:rPr>
                <w:rFonts w:eastAsia="Times New Roman"/>
                <w:sz w:val="24"/>
                <w:szCs w:val="24"/>
              </w:rPr>
            </w:pPr>
            <w:r w:rsidRPr="007143CA">
              <w:rPr>
                <w:rFonts w:eastAsia="Times New Roman"/>
                <w:sz w:val="24"/>
                <w:szCs w:val="24"/>
              </w:rPr>
              <w:t>Posiadanie i wdrożenie procedury obsługi reklamacji z tytułu źle wykonanej usługi.</w:t>
            </w:r>
          </w:p>
        </w:tc>
      </w:tr>
    </w:tbl>
    <w:p w:rsidR="00781C45" w:rsidRDefault="00781C45" w:rsidP="00781C45">
      <w:pPr>
        <w:spacing w:after="0" w:line="240" w:lineRule="auto"/>
      </w:pPr>
    </w:p>
    <w:p w:rsidR="00781C45" w:rsidRDefault="00781C45">
      <w:pPr>
        <w:spacing w:after="0" w:line="240" w:lineRule="auto"/>
      </w:pPr>
      <w:r>
        <w:br w:type="page"/>
      </w:r>
    </w:p>
    <w:p w:rsidR="00781C45" w:rsidRDefault="00781C45" w:rsidP="00781C45">
      <w:pPr>
        <w:spacing w:after="0" w:line="240" w:lineRule="auto"/>
      </w:pP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851"/>
        <w:gridCol w:w="2693"/>
        <w:gridCol w:w="10632"/>
      </w:tblGrid>
      <w:tr w:rsidR="00781C45" w:rsidRPr="00AF5FC9" w:rsidTr="00781C45">
        <w:tc>
          <w:tcPr>
            <w:tcW w:w="851" w:type="dxa"/>
          </w:tcPr>
          <w:p w:rsidR="00781C45" w:rsidRPr="00781C45" w:rsidRDefault="00781C45" w:rsidP="002449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81C45">
              <w:rPr>
                <w:b/>
                <w:sz w:val="24"/>
                <w:szCs w:val="24"/>
              </w:rPr>
              <w:t>VII.</w:t>
            </w:r>
          </w:p>
        </w:tc>
        <w:tc>
          <w:tcPr>
            <w:tcW w:w="2693" w:type="dxa"/>
          </w:tcPr>
          <w:p w:rsidR="00781C45" w:rsidRPr="00AF5FC9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Rodzaj ośrodka</w:t>
            </w:r>
          </w:p>
        </w:tc>
        <w:tc>
          <w:tcPr>
            <w:tcW w:w="10632" w:type="dxa"/>
          </w:tcPr>
          <w:p w:rsidR="00781C45" w:rsidRPr="00AF5FC9" w:rsidRDefault="00244909" w:rsidP="002449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INKUBATOR TECHNOLOGICZNY</w:t>
            </w:r>
          </w:p>
        </w:tc>
      </w:tr>
      <w:tr w:rsidR="00781C45" w:rsidRPr="00AF5FC9" w:rsidTr="00781C45">
        <w:tc>
          <w:tcPr>
            <w:tcW w:w="851" w:type="dxa"/>
          </w:tcPr>
          <w:p w:rsidR="00781C45" w:rsidRPr="00AF5FC9" w:rsidRDefault="00781C45" w:rsidP="002449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5FC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325" w:type="dxa"/>
            <w:gridSpan w:val="2"/>
          </w:tcPr>
          <w:p w:rsidR="00781C45" w:rsidRPr="00AF5FC9" w:rsidRDefault="00781C45" w:rsidP="002449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5FC9">
              <w:rPr>
                <w:b/>
                <w:sz w:val="24"/>
                <w:szCs w:val="24"/>
              </w:rPr>
              <w:t>Obszary aktywności</w:t>
            </w:r>
          </w:p>
        </w:tc>
      </w:tr>
      <w:tr w:rsidR="00781C45" w:rsidRPr="00AF5FC9" w:rsidTr="00781C45">
        <w:tc>
          <w:tcPr>
            <w:tcW w:w="851" w:type="dxa"/>
          </w:tcPr>
          <w:p w:rsidR="00781C45" w:rsidRPr="00AF5FC9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693" w:type="dxa"/>
          </w:tcPr>
          <w:p w:rsidR="00781C45" w:rsidRPr="00AF5FC9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Opis sposobu organizacji działalności</w:t>
            </w:r>
          </w:p>
        </w:tc>
        <w:tc>
          <w:tcPr>
            <w:tcW w:w="10632" w:type="dxa"/>
          </w:tcPr>
          <w:p w:rsidR="00781C45" w:rsidRPr="007B53E8" w:rsidRDefault="00781C45" w:rsidP="0024490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B53E8">
              <w:rPr>
                <w:b/>
                <w:sz w:val="24"/>
                <w:szCs w:val="24"/>
              </w:rPr>
              <w:t>Przedmiot i zakres działania</w:t>
            </w:r>
          </w:p>
          <w:p w:rsidR="00781C45" w:rsidRPr="007B53E8" w:rsidRDefault="00781C45" w:rsidP="002449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53E8">
              <w:rPr>
                <w:sz w:val="24"/>
                <w:szCs w:val="24"/>
              </w:rPr>
              <w:t xml:space="preserve">Podmiot dysponujący nieruchomością o charakterze biurowo/usługowo/produkcyjnym, realizujący program wsparcia początkujących przedsiębiorców w tworzeniu nowych firm technologicznych od pomysłu do stabilności rynkowej tzw. program inkubacji. </w:t>
            </w:r>
            <w:r w:rsidRPr="007B53E8">
              <w:rPr>
                <w:rFonts w:cs="Calibri"/>
                <w:sz w:val="24"/>
                <w:szCs w:val="24"/>
              </w:rPr>
              <w:t>Celem działania IT jest:</w:t>
            </w:r>
          </w:p>
          <w:p w:rsidR="00781C45" w:rsidRPr="00AF5FC9" w:rsidRDefault="00781C45" w:rsidP="0024490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78"/>
              <w:jc w:val="both"/>
              <w:rPr>
                <w:sz w:val="24"/>
                <w:szCs w:val="24"/>
              </w:rPr>
            </w:pPr>
            <w:r w:rsidRPr="00AF5FC9">
              <w:rPr>
                <w:rFonts w:cs="Myriad Pro"/>
                <w:sz w:val="24"/>
                <w:szCs w:val="24"/>
              </w:rPr>
              <w:t>wsparcie młodego przedsiębiorcy technologicznego w ustaleniu celów biznesowych dla jego przedsiębiorstwa oraz określeniu zakresu zasobów i usług, które przyczynią się do rozwoju</w:t>
            </w:r>
          </w:p>
          <w:p w:rsidR="00781C45" w:rsidRDefault="00781C45" w:rsidP="00244909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478"/>
              <w:jc w:val="both"/>
              <w:rPr>
                <w:sz w:val="24"/>
                <w:szCs w:val="24"/>
              </w:rPr>
            </w:pPr>
            <w:r w:rsidRPr="00AF5FC9">
              <w:rPr>
                <w:rFonts w:cs="Myriad Pro"/>
                <w:sz w:val="24"/>
                <w:szCs w:val="24"/>
              </w:rPr>
              <w:t>t</w:t>
            </w:r>
            <w:r w:rsidRPr="00AF5FC9">
              <w:rPr>
                <w:rFonts w:cs="Calibri"/>
                <w:sz w:val="24"/>
                <w:szCs w:val="24"/>
              </w:rPr>
              <w:t>worzenie klimatu sprzyjającego prowadzeniu działalności gospodarczej</w:t>
            </w:r>
            <w:r w:rsidRPr="00AF5FC9">
              <w:rPr>
                <w:sz w:val="24"/>
                <w:szCs w:val="24"/>
              </w:rPr>
              <w:t xml:space="preserve"> i realizacji przedsięwzięć innowacyjnych oraz wspieranie działalności sieciującej. </w:t>
            </w:r>
          </w:p>
          <w:p w:rsidR="00781C45" w:rsidRPr="00DD1E5F" w:rsidRDefault="00781C45" w:rsidP="0024490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D1E5F">
              <w:rPr>
                <w:b/>
                <w:sz w:val="24"/>
                <w:szCs w:val="24"/>
              </w:rPr>
              <w:t>Grupa docelowa</w:t>
            </w:r>
          </w:p>
          <w:p w:rsidR="00781C45" w:rsidRPr="007B53E8" w:rsidRDefault="00781C45" w:rsidP="00244909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B53E8">
              <w:rPr>
                <w:sz w:val="24"/>
                <w:szCs w:val="24"/>
              </w:rPr>
              <w:t>Grupą odbiorców, do której Inkubator Technologiczny kieruje swoją ofertę, są młode firmy technologiczne, opierające swój model biznesowy na wdrożeniu lub rozwoju nowej technologii</w:t>
            </w:r>
            <w:r w:rsidRPr="00AF5FC9">
              <w:rPr>
                <w:rStyle w:val="Odwoanieprzypisudolnego"/>
                <w:sz w:val="24"/>
                <w:szCs w:val="24"/>
              </w:rPr>
              <w:footnoteReference w:id="3"/>
            </w:r>
            <w:r w:rsidRPr="007B53E8">
              <w:rPr>
                <w:sz w:val="24"/>
                <w:szCs w:val="24"/>
              </w:rPr>
              <w:t>, wprowadzając w sposób ciągły nowe produkty lub technologie, przy wykorzystaniu różnych źródeł innowacji.</w:t>
            </w:r>
          </w:p>
          <w:p w:rsidR="00781C45" w:rsidRPr="00C42E31" w:rsidRDefault="00781C45" w:rsidP="0024490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42E31">
              <w:rPr>
                <w:b/>
                <w:sz w:val="24"/>
                <w:szCs w:val="24"/>
              </w:rPr>
              <w:t>Ogólne zasady organizacji działalności</w:t>
            </w:r>
          </w:p>
          <w:p w:rsidR="00781C45" w:rsidRPr="00AF5FC9" w:rsidRDefault="00781C45" w:rsidP="0024490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Podmiot posiadający osobowość prawną lub wyodrębnienie organizacyjne w ramach większej struktury, działający w oparciu o statut/inny równoważny dokument rejestracyjny lub regulamin wewnętrzny określający jego zadania i sposób organizacji.</w:t>
            </w:r>
          </w:p>
          <w:p w:rsidR="00781C45" w:rsidRPr="00AF5FC9" w:rsidRDefault="00781C45" w:rsidP="0024490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 xml:space="preserve">Działalność </w:t>
            </w:r>
            <w:r>
              <w:rPr>
                <w:sz w:val="24"/>
                <w:szCs w:val="24"/>
              </w:rPr>
              <w:t xml:space="preserve">operacyjna </w:t>
            </w:r>
            <w:r w:rsidRPr="00AF5FC9">
              <w:rPr>
                <w:sz w:val="24"/>
                <w:szCs w:val="24"/>
              </w:rPr>
              <w:t xml:space="preserve">oparta na ogólnych zasadach funkcjonowania biura z wyznaczonymi godzinami pracy, spełniająca wszystkie podstawowe zasady funkcjonowania uregulowane przepisami prawa (kadrowe, finansowe, BHP i P. Poż. oraz inne specyficzne ze względu na zakres działania lub lokalizację). </w:t>
            </w:r>
          </w:p>
        </w:tc>
      </w:tr>
      <w:tr w:rsidR="00781C45" w:rsidRPr="00AF5FC9" w:rsidTr="00781C45">
        <w:tc>
          <w:tcPr>
            <w:tcW w:w="851" w:type="dxa"/>
          </w:tcPr>
          <w:p w:rsidR="00781C45" w:rsidRPr="00AF5FC9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693" w:type="dxa"/>
          </w:tcPr>
          <w:p w:rsidR="00781C45" w:rsidRPr="00AF5FC9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 xml:space="preserve">zakres i sposób świadczenia usług prorozwojowych; </w:t>
            </w:r>
          </w:p>
        </w:tc>
        <w:tc>
          <w:tcPr>
            <w:tcW w:w="10632" w:type="dxa"/>
          </w:tcPr>
          <w:p w:rsidR="00781C45" w:rsidRPr="00C42E31" w:rsidRDefault="00781C45" w:rsidP="00244909">
            <w:pPr>
              <w:pStyle w:val="Akapitzlist"/>
              <w:spacing w:after="0" w:line="240" w:lineRule="auto"/>
              <w:ind w:left="53"/>
              <w:jc w:val="both"/>
              <w:rPr>
                <w:b/>
                <w:sz w:val="24"/>
                <w:szCs w:val="24"/>
              </w:rPr>
            </w:pPr>
            <w:r w:rsidRPr="00C42E31">
              <w:rPr>
                <w:b/>
                <w:sz w:val="24"/>
                <w:szCs w:val="24"/>
              </w:rPr>
              <w:t>Zakres Usług</w:t>
            </w:r>
          </w:p>
          <w:p w:rsidR="00781C45" w:rsidRPr="00AF5FC9" w:rsidRDefault="00781C45" w:rsidP="002449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Kompleksowy program inkubacji składa się z następujących usług</w:t>
            </w:r>
          </w:p>
          <w:p w:rsidR="00781C45" w:rsidRPr="00AF5FC9" w:rsidRDefault="00781C45" w:rsidP="002449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Usługi doradcze na etapie preinkubacji:</w:t>
            </w:r>
          </w:p>
          <w:p w:rsidR="00781C45" w:rsidRPr="00AF5FC9" w:rsidRDefault="00781C45" w:rsidP="00244909">
            <w:pPr>
              <w:numPr>
                <w:ilvl w:val="0"/>
                <w:numId w:val="5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5FC9">
              <w:rPr>
                <w:rFonts w:cs="Calibri"/>
                <w:sz w:val="24"/>
                <w:szCs w:val="24"/>
              </w:rPr>
              <w:lastRenderedPageBreak/>
              <w:t>Ocena innowacji</w:t>
            </w:r>
          </w:p>
          <w:p w:rsidR="00781C45" w:rsidRPr="00AF5FC9" w:rsidRDefault="00781C45" w:rsidP="00244909">
            <w:pPr>
              <w:numPr>
                <w:ilvl w:val="0"/>
                <w:numId w:val="5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5FC9">
              <w:rPr>
                <w:rFonts w:cs="Calibri"/>
                <w:sz w:val="24"/>
                <w:szCs w:val="24"/>
              </w:rPr>
              <w:t>Przygotowanie biznesplanu, modelu biznesowego i jego ocena</w:t>
            </w:r>
          </w:p>
          <w:p w:rsidR="00781C45" w:rsidRPr="00AF5FC9" w:rsidRDefault="00781C45" w:rsidP="00244909">
            <w:pPr>
              <w:numPr>
                <w:ilvl w:val="0"/>
                <w:numId w:val="5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5FC9">
              <w:rPr>
                <w:rFonts w:cs="Calibri"/>
                <w:sz w:val="24"/>
                <w:szCs w:val="24"/>
              </w:rPr>
              <w:t>Szkolenia specjalistyczne</w:t>
            </w:r>
          </w:p>
          <w:p w:rsidR="00781C45" w:rsidRPr="00AF5FC9" w:rsidRDefault="00781C45" w:rsidP="00244909">
            <w:pPr>
              <w:pStyle w:val="Akapitzlist"/>
              <w:numPr>
                <w:ilvl w:val="0"/>
                <w:numId w:val="5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F5FC9">
              <w:rPr>
                <w:rFonts w:cs="Calibri"/>
                <w:sz w:val="24"/>
                <w:szCs w:val="24"/>
              </w:rPr>
              <w:t>Finansowanie typu pre-Seed</w:t>
            </w:r>
          </w:p>
          <w:p w:rsidR="00781C45" w:rsidRPr="00AF5FC9" w:rsidRDefault="00781C45" w:rsidP="002449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Usługi doradcze na etapie inkubacji:</w:t>
            </w:r>
          </w:p>
          <w:p w:rsidR="00781C45" w:rsidRPr="00AF5FC9" w:rsidRDefault="00781C45" w:rsidP="00244909">
            <w:pPr>
              <w:numPr>
                <w:ilvl w:val="0"/>
                <w:numId w:val="5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5FC9">
              <w:rPr>
                <w:rFonts w:cs="Calibri"/>
                <w:sz w:val="24"/>
                <w:szCs w:val="24"/>
              </w:rPr>
              <w:t>Dostęp do finansowania typu seed-capital</w:t>
            </w:r>
          </w:p>
          <w:p w:rsidR="00781C45" w:rsidRPr="00AF5FC9" w:rsidRDefault="00781C45" w:rsidP="00244909">
            <w:pPr>
              <w:numPr>
                <w:ilvl w:val="0"/>
                <w:numId w:val="5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5FC9">
              <w:rPr>
                <w:rFonts w:cs="Calibri"/>
                <w:sz w:val="24"/>
                <w:szCs w:val="24"/>
              </w:rPr>
              <w:t>Doradztwo indywidualne, mentoring, szkolenia specjalistyczne</w:t>
            </w:r>
          </w:p>
          <w:p w:rsidR="00781C45" w:rsidRPr="00AF5FC9" w:rsidRDefault="00781C45" w:rsidP="00244909">
            <w:pPr>
              <w:numPr>
                <w:ilvl w:val="0"/>
                <w:numId w:val="5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5FC9">
              <w:rPr>
                <w:rFonts w:cs="Calibri"/>
                <w:sz w:val="24"/>
                <w:szCs w:val="24"/>
              </w:rPr>
              <w:t>Wspomaganie planowania rozwoju biznesu</w:t>
            </w:r>
          </w:p>
          <w:p w:rsidR="00781C45" w:rsidRPr="00AF5FC9" w:rsidRDefault="00781C45" w:rsidP="00244909">
            <w:pPr>
              <w:numPr>
                <w:ilvl w:val="0"/>
                <w:numId w:val="5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Ułatwianie współpracy z instytucjami naukowymi i pozostałymi typami ośrodków innowacji i przedsiębiorczości</w:t>
            </w:r>
          </w:p>
          <w:p w:rsidR="00781C45" w:rsidRPr="00AF5FC9" w:rsidRDefault="00781C45" w:rsidP="00244909">
            <w:pPr>
              <w:numPr>
                <w:ilvl w:val="0"/>
                <w:numId w:val="5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5FC9">
              <w:rPr>
                <w:rFonts w:cs="Calibri"/>
                <w:sz w:val="24"/>
                <w:szCs w:val="24"/>
              </w:rPr>
              <w:t xml:space="preserve">Komercjalizacja </w:t>
            </w:r>
          </w:p>
          <w:p w:rsidR="00781C45" w:rsidRPr="00AF5FC9" w:rsidRDefault="00781C45" w:rsidP="00244909">
            <w:pPr>
              <w:pStyle w:val="Akapitzlist"/>
              <w:numPr>
                <w:ilvl w:val="0"/>
                <w:numId w:val="5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F5FC9">
              <w:rPr>
                <w:rFonts w:cs="Calibri"/>
                <w:sz w:val="24"/>
                <w:szCs w:val="24"/>
              </w:rPr>
              <w:t>Wspomaganie nawiązywania kontaktów biznesowych</w:t>
            </w:r>
          </w:p>
          <w:p w:rsidR="00781C45" w:rsidRPr="00AF5FC9" w:rsidRDefault="00781C45" w:rsidP="002449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Usługi doradcze na etapie akceleracji:</w:t>
            </w:r>
          </w:p>
          <w:p w:rsidR="00781C45" w:rsidRPr="00AF5FC9" w:rsidRDefault="00781C45" w:rsidP="00244909">
            <w:pPr>
              <w:numPr>
                <w:ilvl w:val="0"/>
                <w:numId w:val="5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5FC9">
              <w:rPr>
                <w:rFonts w:cs="Calibri"/>
                <w:sz w:val="24"/>
                <w:szCs w:val="24"/>
              </w:rPr>
              <w:t>Wspomaganie wyjścia na rynki zagraniczne (internacjonalizacja)</w:t>
            </w:r>
          </w:p>
          <w:p w:rsidR="00781C45" w:rsidRPr="00AF5FC9" w:rsidRDefault="00781C45" w:rsidP="00244909">
            <w:pPr>
              <w:numPr>
                <w:ilvl w:val="0"/>
                <w:numId w:val="5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5FC9">
              <w:rPr>
                <w:rFonts w:cs="Calibri"/>
                <w:sz w:val="24"/>
                <w:szCs w:val="24"/>
              </w:rPr>
              <w:t>Wspomaganie rozwoju biznesu</w:t>
            </w:r>
          </w:p>
          <w:p w:rsidR="00781C45" w:rsidRPr="00AF5FC9" w:rsidRDefault="00781C45" w:rsidP="00244909">
            <w:pPr>
              <w:numPr>
                <w:ilvl w:val="0"/>
                <w:numId w:val="5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5FC9">
              <w:rPr>
                <w:rFonts w:cs="Calibri"/>
                <w:sz w:val="24"/>
                <w:szCs w:val="24"/>
              </w:rPr>
              <w:t>Dostęp do klastrów</w:t>
            </w:r>
          </w:p>
          <w:p w:rsidR="00781C45" w:rsidRPr="00AF5FC9" w:rsidRDefault="00781C45" w:rsidP="00244909">
            <w:pPr>
              <w:numPr>
                <w:ilvl w:val="0"/>
                <w:numId w:val="5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5FC9">
              <w:rPr>
                <w:rFonts w:cs="Calibri"/>
                <w:sz w:val="24"/>
                <w:szCs w:val="24"/>
              </w:rPr>
              <w:t>Transfer technologii (nauka-biznes, biznes-biznes)</w:t>
            </w:r>
          </w:p>
          <w:p w:rsidR="00781C45" w:rsidRPr="00AF5FC9" w:rsidRDefault="00781C45" w:rsidP="00244909">
            <w:pPr>
              <w:pStyle w:val="Akapitzlist"/>
              <w:numPr>
                <w:ilvl w:val="0"/>
                <w:numId w:val="5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F5FC9">
              <w:rPr>
                <w:rFonts w:cs="Calibri"/>
                <w:sz w:val="24"/>
                <w:szCs w:val="24"/>
              </w:rPr>
              <w:t>Wspomaganie nawiązywania kontaktów biznesowych</w:t>
            </w:r>
          </w:p>
          <w:p w:rsidR="00781C45" w:rsidRPr="00AF5FC9" w:rsidRDefault="00781C45" w:rsidP="002449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Usługi infrastrukturalno-administracyjne</w:t>
            </w:r>
          </w:p>
          <w:p w:rsidR="00781C45" w:rsidRPr="00AF5FC9" w:rsidRDefault="00781C45" w:rsidP="00244909">
            <w:pPr>
              <w:pStyle w:val="Akapitzlist"/>
              <w:numPr>
                <w:ilvl w:val="0"/>
                <w:numId w:val="5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 xml:space="preserve">Zapewnienie młodej firmie technologicznej powierzchni użytkowej dającej możliwości rozwoju, po cenie niższej niż rynkowa, </w:t>
            </w:r>
          </w:p>
          <w:p w:rsidR="00781C45" w:rsidRPr="00AF5FC9" w:rsidRDefault="00781C45" w:rsidP="00244909">
            <w:pPr>
              <w:pStyle w:val="Akapitzlist"/>
              <w:numPr>
                <w:ilvl w:val="0"/>
                <w:numId w:val="59"/>
              </w:numPr>
              <w:spacing w:after="0" w:line="240" w:lineRule="auto"/>
              <w:jc w:val="both"/>
              <w:rPr>
                <w:rStyle w:val="normaltextrun"/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Dostęp do wspólnych usług administracyjnych, zapewnienie obsługi technicznej (dostęp do linii telefonicznej, kserokopiarek, pokoi konferencyjnych)</w:t>
            </w:r>
          </w:p>
          <w:p w:rsidR="00781C45" w:rsidRDefault="00781C45" w:rsidP="00244909">
            <w:pPr>
              <w:spacing w:after="0" w:line="240" w:lineRule="auto"/>
              <w:jc w:val="both"/>
              <w:rPr>
                <w:rStyle w:val="normaltextrun"/>
                <w:sz w:val="24"/>
                <w:szCs w:val="24"/>
              </w:rPr>
            </w:pPr>
            <w:r w:rsidRPr="00AF5FC9">
              <w:rPr>
                <w:rStyle w:val="normaltextrun"/>
                <w:sz w:val="24"/>
                <w:szCs w:val="24"/>
              </w:rPr>
              <w:t xml:space="preserve">Inkubator technologiczny zapewnia klientom (lokatorom) powierzchnię do prowadzenia działalności gospodarczej wraz pakietem usług wspomagających  rozwój przedsiębiorstwa. </w:t>
            </w:r>
          </w:p>
          <w:p w:rsidR="00781C45" w:rsidRPr="00C42E31" w:rsidRDefault="00781C45" w:rsidP="0024490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42E31">
              <w:rPr>
                <w:b/>
                <w:sz w:val="24"/>
                <w:szCs w:val="24"/>
              </w:rPr>
              <w:t>Sposób ich świadczenia</w:t>
            </w:r>
          </w:p>
          <w:p w:rsidR="00781C45" w:rsidRPr="007B53E8" w:rsidRDefault="00781C45" w:rsidP="002449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53E8">
              <w:rPr>
                <w:rStyle w:val="normaltextrun"/>
                <w:sz w:val="24"/>
                <w:szCs w:val="24"/>
              </w:rPr>
              <w:t xml:space="preserve">Zasady przyjęcia do Inkubatora oraz udziału w programie inkubacji są określane w stosownych regulaminach. </w:t>
            </w:r>
            <w:r w:rsidRPr="007B53E8">
              <w:rPr>
                <w:sz w:val="24"/>
                <w:szCs w:val="24"/>
              </w:rPr>
              <w:t xml:space="preserve">Czas korzystania z oferty inkubatora i udziału w programie inkubacji jest ograniczony w czasie co do zasady do 3-5 lat, w przypadku firm z branż farmaceutycznej i biotechnologicznej do 10 lat. </w:t>
            </w:r>
            <w:r w:rsidRPr="007B53E8">
              <w:rPr>
                <w:rFonts w:cstheme="minorHAnsi"/>
                <w:sz w:val="24"/>
                <w:szCs w:val="24"/>
              </w:rPr>
              <w:t>W zakresie realizacji usług prorozwojowych i proinnowacyjnych IT przestrzega przepisów dotyczących ochrony IP.</w:t>
            </w:r>
            <w:r w:rsidRPr="007B53E8">
              <w:rPr>
                <w:sz w:val="24"/>
                <w:szCs w:val="24"/>
              </w:rPr>
              <w:t xml:space="preserve"> IT zapewnia swobodny dostęp przedsiębiorców do pomieszczeń inkubatora w trybie 24/7 przy </w:t>
            </w:r>
            <w:r w:rsidRPr="007B53E8">
              <w:rPr>
                <w:sz w:val="24"/>
                <w:szCs w:val="24"/>
              </w:rPr>
              <w:lastRenderedPageBreak/>
              <w:t>pe</w:t>
            </w:r>
            <w:r>
              <w:rPr>
                <w:sz w:val="24"/>
                <w:szCs w:val="24"/>
              </w:rPr>
              <w:t>łnym zapewnieniu ochrony mienia.</w:t>
            </w:r>
          </w:p>
          <w:p w:rsidR="00781C45" w:rsidRPr="00AF5FC9" w:rsidRDefault="00781C45" w:rsidP="0024490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81C45" w:rsidRPr="00AF5FC9" w:rsidTr="00781C45">
        <w:tc>
          <w:tcPr>
            <w:tcW w:w="851" w:type="dxa"/>
          </w:tcPr>
          <w:p w:rsidR="00781C45" w:rsidRPr="00AF5FC9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693" w:type="dxa"/>
          </w:tcPr>
          <w:p w:rsidR="00781C45" w:rsidRPr="00AF5FC9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mechanizmy weryfikowania i monitorowania zapotrzebowanie na świadczone lub nowe usługi</w:t>
            </w:r>
          </w:p>
        </w:tc>
        <w:tc>
          <w:tcPr>
            <w:tcW w:w="10632" w:type="dxa"/>
          </w:tcPr>
          <w:p w:rsidR="00781C45" w:rsidRPr="007B53E8" w:rsidRDefault="00781C45" w:rsidP="002449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53E8">
              <w:rPr>
                <w:sz w:val="24"/>
                <w:szCs w:val="24"/>
              </w:rPr>
              <w:t>Prowadzący monitoring zapotrzebowania na usługi oparty na:</w:t>
            </w:r>
          </w:p>
          <w:p w:rsidR="00781C45" w:rsidRPr="00AF5FC9" w:rsidRDefault="00781C45" w:rsidP="002449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1" w:hanging="425"/>
              <w:jc w:val="both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 xml:space="preserve">bezpośrednich rozmowach zarówno z klientami jak i społecznością lokalną, </w:t>
            </w:r>
          </w:p>
          <w:p w:rsidR="00781C45" w:rsidRPr="00AF5FC9" w:rsidRDefault="00781C45" w:rsidP="002449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1" w:hanging="425"/>
              <w:jc w:val="both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udokumentowanym badaniu potrzeb firm inkubowanych</w:t>
            </w:r>
          </w:p>
          <w:p w:rsidR="00781C45" w:rsidRPr="00AF5FC9" w:rsidRDefault="00781C45" w:rsidP="002449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1" w:hanging="425"/>
              <w:jc w:val="both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pozostawaniu w bieżącym kontakcie z uczelniami</w:t>
            </w:r>
          </w:p>
          <w:p w:rsidR="00781C45" w:rsidRPr="00AF5FC9" w:rsidRDefault="00781C45" w:rsidP="002449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1" w:hanging="425"/>
              <w:jc w:val="both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pozyskujący informacje o rynku od innych IOB działających na tym terenie</w:t>
            </w:r>
          </w:p>
        </w:tc>
      </w:tr>
      <w:tr w:rsidR="00781C45" w:rsidRPr="00AF5FC9" w:rsidTr="00781C45">
        <w:tc>
          <w:tcPr>
            <w:tcW w:w="851" w:type="dxa"/>
          </w:tcPr>
          <w:p w:rsidR="00781C45" w:rsidRPr="00AF5FC9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1C45" w:rsidRPr="00AF5FC9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 xml:space="preserve">Potwierdzenie jakości usług certyfikatem SOOIPP, EBN, IASP, ISO inne jakie?  </w:t>
            </w:r>
          </w:p>
        </w:tc>
        <w:tc>
          <w:tcPr>
            <w:tcW w:w="10632" w:type="dxa"/>
          </w:tcPr>
          <w:p w:rsidR="00781C45" w:rsidRPr="00AF5FC9" w:rsidRDefault="00781C45" w:rsidP="002449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 xml:space="preserve">Pożądany certyfikat EBN, iNBIA lub SOOIPP </w:t>
            </w:r>
          </w:p>
        </w:tc>
      </w:tr>
      <w:tr w:rsidR="00781C45" w:rsidRPr="00AF5FC9" w:rsidTr="00781C45">
        <w:tc>
          <w:tcPr>
            <w:tcW w:w="851" w:type="dxa"/>
          </w:tcPr>
          <w:p w:rsidR="00781C45" w:rsidRPr="00AF5FC9" w:rsidRDefault="00781C45" w:rsidP="002449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5FC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325" w:type="dxa"/>
            <w:gridSpan w:val="2"/>
          </w:tcPr>
          <w:p w:rsidR="00781C45" w:rsidRPr="00AF5FC9" w:rsidRDefault="00781C45" w:rsidP="002449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5FC9">
              <w:rPr>
                <w:b/>
                <w:sz w:val="24"/>
                <w:szCs w:val="24"/>
              </w:rPr>
              <w:t>Potencjał infrastrukturalny/techniczny</w:t>
            </w:r>
          </w:p>
        </w:tc>
      </w:tr>
      <w:tr w:rsidR="00781C45" w:rsidRPr="00AF5FC9" w:rsidTr="00781C45">
        <w:tc>
          <w:tcPr>
            <w:tcW w:w="851" w:type="dxa"/>
          </w:tcPr>
          <w:p w:rsidR="00781C45" w:rsidRPr="00AF5FC9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2.1.</w:t>
            </w:r>
          </w:p>
        </w:tc>
        <w:tc>
          <w:tcPr>
            <w:tcW w:w="2693" w:type="dxa"/>
          </w:tcPr>
          <w:p w:rsidR="00781C45" w:rsidRPr="00AF5FC9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 xml:space="preserve">Zasoby infrastrukturalne (budynki biurowe, laboratoryjne, magazynowe) własne/udostępnione/wynajęte wraz z wyposażeniem </w:t>
            </w:r>
          </w:p>
        </w:tc>
        <w:tc>
          <w:tcPr>
            <w:tcW w:w="10632" w:type="dxa"/>
          </w:tcPr>
          <w:p w:rsidR="00781C45" w:rsidRPr="007B53E8" w:rsidRDefault="00781C45" w:rsidP="0024490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tilliumText22L-Regular" w:cs="TitilliumText22L-Regular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D</w:t>
            </w:r>
            <w:r w:rsidRPr="007B53E8">
              <w:rPr>
                <w:rFonts w:eastAsiaTheme="minorEastAsia"/>
                <w:sz w:val="24"/>
                <w:szCs w:val="24"/>
              </w:rPr>
              <w:t>ysponuje nieruchomościami (posiada lub użytkuje w dłuższym okresie (20–30 lat) lub bezterminowo), powierzchniowo odpowiadającymi planowanej liczbie lokatorów oraz skali działania, które wykorzystuje do świadczenia usług klientom,</w:t>
            </w:r>
          </w:p>
          <w:p w:rsidR="00781C45" w:rsidRDefault="00781C45" w:rsidP="0024490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pl-PL"/>
              </w:rPr>
            </w:pPr>
            <w:r w:rsidRPr="00AF5FC9">
              <w:rPr>
                <w:rFonts w:eastAsia="Times New Roman"/>
                <w:sz w:val="24"/>
                <w:szCs w:val="24"/>
                <w:lang w:eastAsia="pl-PL"/>
              </w:rPr>
              <w:t>Dysponuje następującymi typami powierzchni:</w:t>
            </w:r>
          </w:p>
          <w:p w:rsidR="00781C45" w:rsidRPr="007B53E8" w:rsidRDefault="00781C45" w:rsidP="00244909">
            <w:pPr>
              <w:pStyle w:val="Akapitzlist"/>
              <w:numPr>
                <w:ilvl w:val="0"/>
                <w:numId w:val="60"/>
              </w:num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7B53E8">
              <w:rPr>
                <w:rFonts w:eastAsia="Times New Roman"/>
                <w:sz w:val="24"/>
                <w:szCs w:val="24"/>
                <w:lang w:eastAsia="pl-PL"/>
              </w:rPr>
              <w:t>powierzchnia biurowa na wynajem (np. samodzielne lokale biurowe, przestrzenie do pracy wspólnej „co-working”/boksy),</w:t>
            </w:r>
          </w:p>
          <w:p w:rsidR="00781C45" w:rsidRPr="00AF5FC9" w:rsidRDefault="00781C45" w:rsidP="00244909">
            <w:pPr>
              <w:numPr>
                <w:ilvl w:val="0"/>
                <w:numId w:val="60"/>
              </w:num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F5FC9">
              <w:rPr>
                <w:rFonts w:eastAsia="Times New Roman"/>
                <w:sz w:val="24"/>
                <w:szCs w:val="24"/>
                <w:lang w:eastAsia="pl-PL"/>
              </w:rPr>
              <w:t>sale do spotkań biznesowych, sal szkoleniowych,</w:t>
            </w:r>
          </w:p>
          <w:p w:rsidR="00781C45" w:rsidRPr="00AF5FC9" w:rsidRDefault="00781C45" w:rsidP="00244909">
            <w:pPr>
              <w:numPr>
                <w:ilvl w:val="0"/>
                <w:numId w:val="60"/>
              </w:num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F5FC9">
              <w:rPr>
                <w:rFonts w:eastAsia="Times New Roman"/>
                <w:sz w:val="24"/>
                <w:szCs w:val="24"/>
                <w:lang w:eastAsia="pl-PL"/>
              </w:rPr>
              <w:t>pomieszczenia administracyjno-socjalne, w tym m.in.  recepcja/strefy relaksu),</w:t>
            </w:r>
          </w:p>
          <w:p w:rsidR="00781C45" w:rsidRPr="00AF5FC9" w:rsidRDefault="00781C45" w:rsidP="00244909">
            <w:pPr>
              <w:numPr>
                <w:ilvl w:val="0"/>
                <w:numId w:val="60"/>
              </w:num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F5FC9">
              <w:rPr>
                <w:rFonts w:eastAsia="Times New Roman"/>
                <w:sz w:val="24"/>
                <w:szCs w:val="24"/>
                <w:lang w:eastAsia="pl-PL"/>
              </w:rPr>
              <w:t>w zależności od specyfiki, IT może oferować dostęp do prototypowni, powierzchnie laboratoryjne, magazynowe,</w:t>
            </w:r>
          </w:p>
          <w:p w:rsidR="00781C45" w:rsidRPr="00AF5FC9" w:rsidRDefault="00781C45" w:rsidP="002449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  <w:lang w:eastAsia="pl-PL"/>
              </w:rPr>
            </w:pPr>
            <w:r w:rsidRPr="00AF5FC9">
              <w:rPr>
                <w:rFonts w:eastAsia="Times New Roman"/>
                <w:sz w:val="24"/>
                <w:szCs w:val="24"/>
                <w:lang w:eastAsia="pl-PL"/>
              </w:rPr>
              <w:t>obiekt dostępny dla osób z niepełnosprawnością fizyczną,</w:t>
            </w:r>
          </w:p>
          <w:p w:rsidR="00781C45" w:rsidRPr="00AF5FC9" w:rsidRDefault="00781C45" w:rsidP="0024490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tilliumText22L-Regular" w:cstheme="minorHAnsi"/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 xml:space="preserve">dla lokatorów dostępna jest powierzchnia parkingowa, </w:t>
            </w:r>
          </w:p>
          <w:p w:rsidR="00781C45" w:rsidRPr="00AF5FC9" w:rsidRDefault="00781C45" w:rsidP="002449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AF5FC9">
              <w:rPr>
                <w:rFonts w:eastAsia="TitilliumText22L-Regular" w:cstheme="minorHAnsi"/>
                <w:sz w:val="24"/>
                <w:szCs w:val="24"/>
              </w:rPr>
              <w:t>odpowiednia do potrzeb klientów mała architektura na terenie Parku</w:t>
            </w:r>
          </w:p>
          <w:p w:rsidR="00781C45" w:rsidRPr="00AF5FC9" w:rsidRDefault="00781C45" w:rsidP="002449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wyposażony w stanowiska pracy dla kadry ośrodka, oprzyrządowane sprzętem komputerowym i elektronicznym uzupełniającym (skaner, kserokopiarka, itp.)</w:t>
            </w:r>
            <w:r w:rsidRPr="00AF5FC9">
              <w:rPr>
                <w:rStyle w:val="Odwoanieprzypisudolnego"/>
                <w:sz w:val="24"/>
                <w:szCs w:val="24"/>
              </w:rPr>
              <w:footnoteReference w:id="4"/>
            </w:r>
            <w:r w:rsidRPr="00AF5FC9">
              <w:rPr>
                <w:sz w:val="24"/>
                <w:szCs w:val="24"/>
              </w:rPr>
              <w:t xml:space="preserve"> ,</w:t>
            </w:r>
          </w:p>
        </w:tc>
      </w:tr>
      <w:tr w:rsidR="00781C45" w:rsidRPr="00AF5FC9" w:rsidTr="00781C45">
        <w:tc>
          <w:tcPr>
            <w:tcW w:w="851" w:type="dxa"/>
          </w:tcPr>
          <w:p w:rsidR="00781C45" w:rsidRPr="00AF5FC9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2.2.</w:t>
            </w:r>
          </w:p>
        </w:tc>
        <w:tc>
          <w:tcPr>
            <w:tcW w:w="2693" w:type="dxa"/>
          </w:tcPr>
          <w:p w:rsidR="00781C45" w:rsidRPr="00AF5FC9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 xml:space="preserve">Dostęp do baz danych własnych i zewnętrznych </w:t>
            </w:r>
          </w:p>
        </w:tc>
        <w:tc>
          <w:tcPr>
            <w:tcW w:w="10632" w:type="dxa"/>
          </w:tcPr>
          <w:p w:rsidR="00781C45" w:rsidRPr="00AF5FC9" w:rsidRDefault="00781C45" w:rsidP="002449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 xml:space="preserve">Inkubator dysponuje własnymi bazami danych (tradycyjnymi lub elektronicznymi) w postaci rejestru klientów, świadczonych usług, konsultantów zewnętrznych i partnerów merytorycznych, </w:t>
            </w:r>
            <w:r w:rsidRPr="00AF5FC9">
              <w:rPr>
                <w:sz w:val="24"/>
                <w:szCs w:val="24"/>
              </w:rPr>
              <w:lastRenderedPageBreak/>
              <w:t>instytucji współpracujących we wszystkich obszarach aktywności Inkubatora.</w:t>
            </w:r>
          </w:p>
          <w:p w:rsidR="00781C45" w:rsidRPr="00AF5FC9" w:rsidRDefault="00781C45" w:rsidP="002449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 xml:space="preserve">W działalności korzysta z ogólnodostępnych baz danych związanych z </w:t>
            </w:r>
            <w:r w:rsidRPr="00AF5FC9">
              <w:rPr>
                <w:rFonts w:cstheme="minorHAnsi"/>
                <w:sz w:val="24"/>
                <w:szCs w:val="24"/>
              </w:rPr>
              <w:t>dostępem do aktów prawnych/normatywnych, informacji technologicznych</w:t>
            </w:r>
            <w:r w:rsidRPr="00AF5FC9">
              <w:rPr>
                <w:sz w:val="24"/>
                <w:szCs w:val="24"/>
              </w:rPr>
              <w:t xml:space="preserve">, Urzędu Patentowego, baz wymiany wiedzy prowadzonych przez organizacje parasolowe.   </w:t>
            </w:r>
          </w:p>
        </w:tc>
      </w:tr>
      <w:tr w:rsidR="00781C45" w:rsidRPr="00AF5FC9" w:rsidTr="00781C45">
        <w:tc>
          <w:tcPr>
            <w:tcW w:w="851" w:type="dxa"/>
          </w:tcPr>
          <w:p w:rsidR="00781C45" w:rsidRPr="00AF5FC9" w:rsidRDefault="00781C45" w:rsidP="002449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5FC9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3325" w:type="dxa"/>
            <w:gridSpan w:val="2"/>
          </w:tcPr>
          <w:p w:rsidR="00781C45" w:rsidRPr="00AF5FC9" w:rsidRDefault="00781C45" w:rsidP="002449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5FC9">
              <w:rPr>
                <w:b/>
                <w:sz w:val="24"/>
                <w:szCs w:val="24"/>
              </w:rPr>
              <w:t>Potencjał merytoryczny</w:t>
            </w:r>
          </w:p>
        </w:tc>
      </w:tr>
      <w:tr w:rsidR="00781C45" w:rsidRPr="00AF5FC9" w:rsidTr="00781C45">
        <w:tc>
          <w:tcPr>
            <w:tcW w:w="851" w:type="dxa"/>
          </w:tcPr>
          <w:p w:rsidR="00781C45" w:rsidRPr="00AF5FC9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3.1.</w:t>
            </w:r>
          </w:p>
        </w:tc>
        <w:tc>
          <w:tcPr>
            <w:tcW w:w="2693" w:type="dxa"/>
          </w:tcPr>
          <w:p w:rsidR="00781C45" w:rsidRPr="00AF5FC9" w:rsidRDefault="00781C45" w:rsidP="00244909">
            <w:pPr>
              <w:pStyle w:val="Default"/>
              <w:rPr>
                <w:rFonts w:asciiTheme="minorHAnsi" w:hAnsiTheme="minorHAnsi" w:cs="Times New Roman"/>
                <w:color w:val="auto"/>
              </w:rPr>
            </w:pPr>
            <w:r w:rsidRPr="00AF5FC9">
              <w:rPr>
                <w:rFonts w:asciiTheme="minorHAnsi" w:hAnsiTheme="minorHAnsi" w:cs="Times New Roman"/>
                <w:color w:val="auto"/>
              </w:rPr>
              <w:t xml:space="preserve">opis zasobów kompetencyjnych ośrodka, doświadczenie w świadczeniu usług doradczych </w:t>
            </w:r>
          </w:p>
        </w:tc>
        <w:tc>
          <w:tcPr>
            <w:tcW w:w="10632" w:type="dxa"/>
          </w:tcPr>
          <w:p w:rsidR="00781C45" w:rsidRPr="00AF5FC9" w:rsidRDefault="00781C45" w:rsidP="00244909">
            <w:pPr>
              <w:pStyle w:val="Doktorat1"/>
              <w:spacing w:before="0" w:after="0"/>
              <w:rPr>
                <w:rFonts w:asciiTheme="minorHAnsi" w:hAnsiTheme="minorHAnsi"/>
              </w:rPr>
            </w:pPr>
            <w:r w:rsidRPr="00AF5FC9">
              <w:rPr>
                <w:rFonts w:asciiTheme="minorHAnsi" w:hAnsiTheme="minorHAnsi"/>
              </w:rPr>
              <w:t>Zespół Inkubatora posiada doświadczenie w promocji, organizacji i realizacji poniższych etapów programu inkubacji firm technologicznych:</w:t>
            </w:r>
          </w:p>
          <w:p w:rsidR="00781C45" w:rsidRPr="00AF5FC9" w:rsidRDefault="00781C45" w:rsidP="00244909">
            <w:pPr>
              <w:pStyle w:val="Doktorat1"/>
              <w:numPr>
                <w:ilvl w:val="1"/>
                <w:numId w:val="5"/>
              </w:numPr>
              <w:spacing w:before="0" w:after="0"/>
              <w:rPr>
                <w:rFonts w:asciiTheme="minorHAnsi" w:hAnsiTheme="minorHAnsi"/>
              </w:rPr>
            </w:pPr>
            <w:r w:rsidRPr="00AF5FC9">
              <w:rPr>
                <w:rFonts w:asciiTheme="minorHAnsi" w:hAnsiTheme="minorHAnsi"/>
              </w:rPr>
              <w:t>preinkubacji (wsparcie na etapie dopracowywania pomysłu biznesowego),</w:t>
            </w:r>
          </w:p>
          <w:p w:rsidR="00781C45" w:rsidRPr="00AF5FC9" w:rsidRDefault="00781C45" w:rsidP="00244909">
            <w:pPr>
              <w:pStyle w:val="Doktorat1"/>
              <w:numPr>
                <w:ilvl w:val="1"/>
                <w:numId w:val="5"/>
              </w:numPr>
              <w:spacing w:before="0" w:after="0"/>
              <w:rPr>
                <w:rFonts w:asciiTheme="minorHAnsi" w:hAnsiTheme="minorHAnsi"/>
              </w:rPr>
            </w:pPr>
            <w:r w:rsidRPr="00AF5FC9">
              <w:rPr>
                <w:rFonts w:asciiTheme="minorHAnsi" w:hAnsiTheme="minorHAnsi"/>
              </w:rPr>
              <w:t xml:space="preserve">inkubacji (wsparcie na etapie rozruchu firmy), </w:t>
            </w:r>
          </w:p>
          <w:p w:rsidR="00781C45" w:rsidRPr="00AF5FC9" w:rsidRDefault="00781C45" w:rsidP="00244909">
            <w:pPr>
              <w:pStyle w:val="Doktorat1"/>
              <w:numPr>
                <w:ilvl w:val="1"/>
                <w:numId w:val="5"/>
              </w:numPr>
              <w:spacing w:before="0" w:after="0"/>
              <w:rPr>
                <w:rFonts w:asciiTheme="minorHAnsi" w:hAnsiTheme="minorHAnsi"/>
              </w:rPr>
            </w:pPr>
            <w:r w:rsidRPr="00AF5FC9">
              <w:rPr>
                <w:rFonts w:asciiTheme="minorHAnsi" w:hAnsiTheme="minorHAnsi"/>
              </w:rPr>
              <w:t>akceleracji (wsparcie w procesie urynkowienia).</w:t>
            </w:r>
          </w:p>
          <w:p w:rsidR="00781C45" w:rsidRPr="00AF5FC9" w:rsidRDefault="00781C45" w:rsidP="00244909">
            <w:pPr>
              <w:pStyle w:val="Doktorat1"/>
              <w:spacing w:before="0" w:after="0"/>
              <w:rPr>
                <w:rFonts w:asciiTheme="minorHAnsi" w:hAnsiTheme="minorHAnsi"/>
              </w:rPr>
            </w:pPr>
            <w:r w:rsidRPr="00AF5FC9">
              <w:rPr>
                <w:rFonts w:asciiTheme="minorHAnsi" w:hAnsiTheme="minorHAnsi" w:cstheme="minorHAnsi"/>
              </w:rPr>
              <w:t>Dysponuje zespołem o ugruntowanych kompetencjach w organizacji i realizacji wysoko wyspecjalizowanych usług prorozwojowych, w tym proinnowacyjnych.</w:t>
            </w:r>
          </w:p>
        </w:tc>
      </w:tr>
      <w:tr w:rsidR="00781C45" w:rsidRPr="00AF5FC9" w:rsidTr="00781C45">
        <w:tc>
          <w:tcPr>
            <w:tcW w:w="851" w:type="dxa"/>
          </w:tcPr>
          <w:p w:rsidR="00781C45" w:rsidRPr="00AF5FC9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3.2.</w:t>
            </w:r>
          </w:p>
        </w:tc>
        <w:tc>
          <w:tcPr>
            <w:tcW w:w="2693" w:type="dxa"/>
          </w:tcPr>
          <w:p w:rsidR="00781C45" w:rsidRPr="00AF5FC9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 xml:space="preserve">opis własnych zasobów kadrowych ośrodka </w:t>
            </w:r>
          </w:p>
        </w:tc>
        <w:tc>
          <w:tcPr>
            <w:tcW w:w="10632" w:type="dxa"/>
          </w:tcPr>
          <w:p w:rsidR="00781C45" w:rsidRPr="00AF5FC9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AF5FC9">
              <w:rPr>
                <w:rFonts w:eastAsia="Times New Roman"/>
                <w:sz w:val="24"/>
                <w:szCs w:val="24"/>
              </w:rPr>
              <w:t xml:space="preserve">Ośrodek dysponuje kadrą posiadającą udokumentowane kwalifikacje doradcze i co najmniej kilkuletnie doświadczenie w realizacji programów inkubacji na rzecz młodych firm technologicznych. Kadra IT jest przygotowana </w:t>
            </w:r>
            <w:r w:rsidRPr="00AF5FC9">
              <w:rPr>
                <w:sz w:val="24"/>
                <w:szCs w:val="24"/>
              </w:rPr>
              <w:t xml:space="preserve">do rozpoznania potrzeb lokatorów w odniesieniu do specjalistycznych usług prorozwojowych </w:t>
            </w:r>
            <w:r w:rsidRPr="00AF5FC9">
              <w:rPr>
                <w:rFonts w:cs="Calibri"/>
                <w:sz w:val="24"/>
                <w:szCs w:val="24"/>
              </w:rPr>
              <w:t>w oparciu o własny potencjał merytoryczny</w:t>
            </w:r>
            <w:r w:rsidRPr="00AF5FC9">
              <w:rPr>
                <w:sz w:val="24"/>
                <w:szCs w:val="24"/>
              </w:rPr>
              <w:t>.</w:t>
            </w:r>
          </w:p>
        </w:tc>
      </w:tr>
      <w:tr w:rsidR="00781C45" w:rsidRPr="00AF5FC9" w:rsidTr="00781C45">
        <w:tc>
          <w:tcPr>
            <w:tcW w:w="851" w:type="dxa"/>
          </w:tcPr>
          <w:p w:rsidR="00781C45" w:rsidRPr="00AF5FC9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3.3.</w:t>
            </w:r>
          </w:p>
        </w:tc>
        <w:tc>
          <w:tcPr>
            <w:tcW w:w="2693" w:type="dxa"/>
          </w:tcPr>
          <w:p w:rsidR="00781C45" w:rsidRPr="00AF5FC9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dostęp do zewnętrznych zasobów merytorycznych i jego organizacja</w:t>
            </w:r>
          </w:p>
        </w:tc>
        <w:tc>
          <w:tcPr>
            <w:tcW w:w="10632" w:type="dxa"/>
          </w:tcPr>
          <w:p w:rsidR="00781C45" w:rsidRPr="00AF5FC9" w:rsidRDefault="00781C45" w:rsidP="002449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 xml:space="preserve">Ośrodek dysponuje kilkunastoosobowym zespołem wysoko wykwalifikowanych ekspertów w obszarze techniki, technologii i informatyki, metodologii planowania i rozwoju biznesu, stale z nim współpracujących posiadających zróżnicowane wykształcenie pozwalające zabezpieczyć realizację usług. </w:t>
            </w:r>
          </w:p>
        </w:tc>
      </w:tr>
      <w:tr w:rsidR="00781C45" w:rsidRPr="00AF5FC9" w:rsidTr="00781C45">
        <w:tc>
          <w:tcPr>
            <w:tcW w:w="851" w:type="dxa"/>
          </w:tcPr>
          <w:p w:rsidR="00781C45" w:rsidRPr="00AF5FC9" w:rsidRDefault="00781C45" w:rsidP="002449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5FC9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13325" w:type="dxa"/>
            <w:gridSpan w:val="2"/>
          </w:tcPr>
          <w:p w:rsidR="00781C45" w:rsidRPr="00AF5FC9" w:rsidRDefault="00781C45" w:rsidP="002449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5FC9">
              <w:rPr>
                <w:b/>
                <w:sz w:val="24"/>
                <w:szCs w:val="24"/>
              </w:rPr>
              <w:t>Sieć regionalnych kontaktów</w:t>
            </w:r>
          </w:p>
        </w:tc>
      </w:tr>
      <w:tr w:rsidR="00781C45" w:rsidRPr="00AF5FC9" w:rsidTr="00781C45">
        <w:tc>
          <w:tcPr>
            <w:tcW w:w="851" w:type="dxa"/>
          </w:tcPr>
          <w:p w:rsidR="00781C45" w:rsidRPr="00AF5FC9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4.1.</w:t>
            </w:r>
          </w:p>
        </w:tc>
        <w:tc>
          <w:tcPr>
            <w:tcW w:w="2693" w:type="dxa"/>
          </w:tcPr>
          <w:p w:rsidR="00781C45" w:rsidRPr="00AF5FC9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System współpracy z innymi podmiotami na rynku</w:t>
            </w:r>
          </w:p>
        </w:tc>
        <w:tc>
          <w:tcPr>
            <w:tcW w:w="10632" w:type="dxa"/>
          </w:tcPr>
          <w:p w:rsidR="00781C45" w:rsidRPr="00AF5FC9" w:rsidRDefault="00781C45" w:rsidP="002449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8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Dysponuje siecią regionalnych powiązań z ośrodkami IOB i innymi podmiotami (w tym m.in. przedsiębiorcami, jednostkami naukowymi, administracją publiczną;</w:t>
            </w:r>
          </w:p>
          <w:p w:rsidR="00781C45" w:rsidRPr="00AF5FC9" w:rsidRDefault="00781C45" w:rsidP="002449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8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Część kontaktów z partnerami ma charakter sformalizowany</w:t>
            </w:r>
          </w:p>
          <w:p w:rsidR="00781C45" w:rsidRPr="00AF5FC9" w:rsidRDefault="00781C45" w:rsidP="002449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8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Aktywnie uczestniczy w regionalnych, krajowych inicjatywach sieciowych</w:t>
            </w:r>
          </w:p>
          <w:p w:rsidR="00781C45" w:rsidRPr="00AF5FC9" w:rsidRDefault="00781C45" w:rsidP="002449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8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Aktywność w zakresie współpracy z otoczeniem jest elementem rocznego raportu z działalności ośrodka</w:t>
            </w:r>
          </w:p>
        </w:tc>
      </w:tr>
      <w:tr w:rsidR="00781C45" w:rsidRPr="00AF5FC9" w:rsidTr="00781C45">
        <w:tc>
          <w:tcPr>
            <w:tcW w:w="851" w:type="dxa"/>
          </w:tcPr>
          <w:p w:rsidR="00781C45" w:rsidRPr="00AF5FC9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4.2.</w:t>
            </w:r>
          </w:p>
        </w:tc>
        <w:tc>
          <w:tcPr>
            <w:tcW w:w="2693" w:type="dxa"/>
          </w:tcPr>
          <w:p w:rsidR="00781C45" w:rsidRPr="00AF5FC9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Pożądana przynależność do krajowych i międzynarodowych sieci współpracy/zrzeszeń/ organizacji np. klastrów./</w:t>
            </w:r>
          </w:p>
        </w:tc>
        <w:tc>
          <w:tcPr>
            <w:tcW w:w="10632" w:type="dxa"/>
          </w:tcPr>
          <w:p w:rsidR="00781C45" w:rsidRPr="00AF5FC9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 xml:space="preserve">Do krajowych lub międzynarodowych organizacji </w:t>
            </w:r>
            <w:r>
              <w:rPr>
                <w:sz w:val="24"/>
                <w:szCs w:val="24"/>
              </w:rPr>
              <w:t xml:space="preserve"> zrzeszających IOB</w:t>
            </w:r>
            <w:r w:rsidRPr="00AF5FC9">
              <w:rPr>
                <w:sz w:val="24"/>
                <w:szCs w:val="24"/>
              </w:rPr>
              <w:t>, uczestnictwo w aktywności klastrowej.</w:t>
            </w:r>
          </w:p>
        </w:tc>
      </w:tr>
      <w:tr w:rsidR="00781C45" w:rsidRPr="00AF5FC9" w:rsidTr="00781C45">
        <w:tc>
          <w:tcPr>
            <w:tcW w:w="851" w:type="dxa"/>
          </w:tcPr>
          <w:p w:rsidR="00781C45" w:rsidRPr="00AF5FC9" w:rsidRDefault="00781C45" w:rsidP="002449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5FC9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3325" w:type="dxa"/>
            <w:gridSpan w:val="2"/>
          </w:tcPr>
          <w:p w:rsidR="00781C45" w:rsidRPr="00AF5FC9" w:rsidRDefault="00781C45" w:rsidP="002449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5FC9">
              <w:rPr>
                <w:b/>
                <w:sz w:val="24"/>
                <w:szCs w:val="24"/>
              </w:rPr>
              <w:t>Efekty działania</w:t>
            </w:r>
          </w:p>
        </w:tc>
      </w:tr>
      <w:tr w:rsidR="00781C45" w:rsidRPr="00AF5FC9" w:rsidTr="00781C45">
        <w:tc>
          <w:tcPr>
            <w:tcW w:w="851" w:type="dxa"/>
          </w:tcPr>
          <w:p w:rsidR="00781C45" w:rsidRPr="00AF5FC9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2693" w:type="dxa"/>
          </w:tcPr>
          <w:p w:rsidR="00781C45" w:rsidRPr="00AF5FC9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 xml:space="preserve">Świadczenie usług charakterystycznych dla rodzaju IOB </w:t>
            </w:r>
          </w:p>
        </w:tc>
        <w:tc>
          <w:tcPr>
            <w:tcW w:w="10632" w:type="dxa"/>
          </w:tcPr>
          <w:p w:rsidR="00781C45" w:rsidRPr="00AF5FC9" w:rsidRDefault="00781C45" w:rsidP="002449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78"/>
              <w:jc w:val="both"/>
              <w:rPr>
                <w:sz w:val="24"/>
                <w:szCs w:val="24"/>
              </w:rPr>
            </w:pPr>
            <w:r w:rsidRPr="00AF5FC9">
              <w:rPr>
                <w:rFonts w:cs="Myriad Pro"/>
                <w:sz w:val="24"/>
                <w:szCs w:val="24"/>
              </w:rPr>
              <w:t>rezultatem działań prowadzonych przez Inkubator Technologiczny powinno być tworzenie</w:t>
            </w:r>
            <w:r w:rsidRPr="00AF5FC9">
              <w:rPr>
                <w:rFonts w:cs="Calibri"/>
                <w:sz w:val="24"/>
                <w:szCs w:val="24"/>
              </w:rPr>
              <w:t xml:space="preserve"> efektywnych przedsiębiorstw technologicznych, które po zakończeniu udziału w programie w określonym czasie, będą zdolne samodzielnie przetrwać na rynku.</w:t>
            </w:r>
          </w:p>
          <w:p w:rsidR="00781C45" w:rsidRPr="00AF5FC9" w:rsidRDefault="00781C45" w:rsidP="002449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78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 xml:space="preserve">kilkuletnia aktywność w obszarze realizacji programów inkubacji, </w:t>
            </w:r>
          </w:p>
          <w:p w:rsidR="00781C45" w:rsidRPr="00AF5FC9" w:rsidRDefault="00781C45" w:rsidP="002449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78"/>
              <w:jc w:val="both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posiadanie referencji, potwierdzeń, wyników badań satysfakcji klientów, dotyczących jakości realizowanych usług od klientów bądź instytucji finansujących usługi</w:t>
            </w:r>
          </w:p>
        </w:tc>
      </w:tr>
      <w:tr w:rsidR="00781C45" w:rsidRPr="00AF5FC9" w:rsidTr="00781C45">
        <w:tc>
          <w:tcPr>
            <w:tcW w:w="851" w:type="dxa"/>
          </w:tcPr>
          <w:p w:rsidR="00781C45" w:rsidRPr="00AF5FC9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5.2.</w:t>
            </w:r>
          </w:p>
        </w:tc>
        <w:tc>
          <w:tcPr>
            <w:tcW w:w="2693" w:type="dxa"/>
          </w:tcPr>
          <w:p w:rsidR="00781C45" w:rsidRPr="00AF5FC9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Opis mechanizmów monitorowania i kontroli jakości świadczonych usług;</w:t>
            </w:r>
          </w:p>
        </w:tc>
        <w:tc>
          <w:tcPr>
            <w:tcW w:w="10632" w:type="dxa"/>
          </w:tcPr>
          <w:p w:rsidR="00781C45" w:rsidRPr="00AF5FC9" w:rsidRDefault="00781C45" w:rsidP="002449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8"/>
              <w:jc w:val="both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 xml:space="preserve">Prowadzenie badań </w:t>
            </w:r>
            <w:r w:rsidRPr="00AF5FC9">
              <w:rPr>
                <w:rFonts w:cs="Arial"/>
                <w:sz w:val="24"/>
                <w:szCs w:val="24"/>
              </w:rPr>
              <w:t>poziomu zaspokojenia potrzeby/rozwiązania problemu przedsiębiorcy oraz poziomu satysfakcji przedsiębiorcy</w:t>
            </w:r>
            <w:r w:rsidRPr="00AF5FC9">
              <w:rPr>
                <w:sz w:val="24"/>
                <w:szCs w:val="24"/>
              </w:rPr>
              <w:t xml:space="preserve"> dla świadczonych usług poprzez ankiety po ich realizacji oraz zbieranie wywiadu ustnego przez pracowników ośrodka.</w:t>
            </w:r>
          </w:p>
          <w:p w:rsidR="00781C45" w:rsidRPr="00AF5FC9" w:rsidRDefault="00781C45" w:rsidP="002449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8"/>
              <w:jc w:val="both"/>
              <w:rPr>
                <w:sz w:val="24"/>
                <w:szCs w:val="24"/>
                <w:lang w:eastAsia="pl-PL"/>
              </w:rPr>
            </w:pPr>
            <w:r w:rsidRPr="00AF5FC9">
              <w:rPr>
                <w:rFonts w:cs="Arial"/>
                <w:sz w:val="24"/>
                <w:szCs w:val="24"/>
              </w:rPr>
              <w:t>Prowadzenie odroczonych badań skuteczności świadczonych usług dla rozwoju przedsiębiorstwa</w:t>
            </w:r>
            <w:r w:rsidRPr="00AF5FC9">
              <w:rPr>
                <w:sz w:val="24"/>
                <w:szCs w:val="24"/>
              </w:rPr>
              <w:t>.</w:t>
            </w:r>
            <w:r w:rsidRPr="00AF5FC9">
              <w:rPr>
                <w:sz w:val="24"/>
                <w:szCs w:val="24"/>
                <w:lang w:eastAsia="pl-PL"/>
              </w:rPr>
              <w:t xml:space="preserve"> </w:t>
            </w:r>
          </w:p>
          <w:p w:rsidR="00781C45" w:rsidRPr="00AF5FC9" w:rsidRDefault="00781C45" w:rsidP="002449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8"/>
              <w:jc w:val="both"/>
              <w:rPr>
                <w:sz w:val="24"/>
                <w:szCs w:val="24"/>
              </w:rPr>
            </w:pPr>
            <w:r w:rsidRPr="00AF5FC9">
              <w:rPr>
                <w:sz w:val="24"/>
                <w:szCs w:val="24"/>
              </w:rPr>
              <w:t>Posiadanie i wdrożenie procedury obsługi reklamacji z tytułu źle wykonanej usługi.</w:t>
            </w:r>
          </w:p>
        </w:tc>
      </w:tr>
    </w:tbl>
    <w:p w:rsidR="00781C45" w:rsidRDefault="00781C45" w:rsidP="00781C45">
      <w:pPr>
        <w:spacing w:after="0" w:line="240" w:lineRule="auto"/>
      </w:pPr>
    </w:p>
    <w:p w:rsidR="00781C45" w:rsidRDefault="00781C45">
      <w:pPr>
        <w:spacing w:after="0" w:line="240" w:lineRule="auto"/>
      </w:pPr>
      <w:r>
        <w:br w:type="page"/>
      </w:r>
    </w:p>
    <w:p w:rsidR="00781C45" w:rsidRDefault="00781C45" w:rsidP="00781C45">
      <w:pPr>
        <w:spacing w:after="0" w:line="240" w:lineRule="auto"/>
      </w:pP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851"/>
        <w:gridCol w:w="2693"/>
        <w:gridCol w:w="10632"/>
      </w:tblGrid>
      <w:tr w:rsidR="00781C45" w:rsidRPr="00E93B65" w:rsidTr="00781C45">
        <w:tc>
          <w:tcPr>
            <w:tcW w:w="851" w:type="dxa"/>
          </w:tcPr>
          <w:p w:rsidR="00781C45" w:rsidRPr="00781C45" w:rsidRDefault="00781C45" w:rsidP="002449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81C45">
              <w:rPr>
                <w:b/>
                <w:sz w:val="24"/>
                <w:szCs w:val="24"/>
              </w:rPr>
              <w:t>VIII.</w:t>
            </w:r>
          </w:p>
        </w:tc>
        <w:tc>
          <w:tcPr>
            <w:tcW w:w="2693" w:type="dxa"/>
          </w:tcPr>
          <w:p w:rsidR="00781C45" w:rsidRPr="00E93B65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>Rodzaj ośrodka</w:t>
            </w:r>
          </w:p>
        </w:tc>
        <w:tc>
          <w:tcPr>
            <w:tcW w:w="10632" w:type="dxa"/>
          </w:tcPr>
          <w:p w:rsidR="00781C45" w:rsidRPr="00E93B65" w:rsidRDefault="00244909" w:rsidP="002449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OŚRODEK SZKOLENIOWO - DORADCZY</w:t>
            </w:r>
          </w:p>
        </w:tc>
      </w:tr>
      <w:tr w:rsidR="00781C45" w:rsidRPr="00E93B65" w:rsidTr="00781C45">
        <w:tc>
          <w:tcPr>
            <w:tcW w:w="851" w:type="dxa"/>
          </w:tcPr>
          <w:p w:rsidR="00781C45" w:rsidRPr="00E93B65" w:rsidRDefault="00781C45" w:rsidP="002449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93B65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325" w:type="dxa"/>
            <w:gridSpan w:val="2"/>
          </w:tcPr>
          <w:p w:rsidR="00781C45" w:rsidRPr="00E93B65" w:rsidRDefault="00781C45" w:rsidP="002449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3B65">
              <w:rPr>
                <w:rFonts w:eastAsia="Times New Roman"/>
                <w:b/>
                <w:bCs/>
                <w:sz w:val="24"/>
                <w:szCs w:val="24"/>
              </w:rPr>
              <w:t>Obszary aktywności</w:t>
            </w:r>
          </w:p>
        </w:tc>
      </w:tr>
      <w:tr w:rsidR="00781C45" w:rsidRPr="00E93B65" w:rsidTr="00781C45">
        <w:tc>
          <w:tcPr>
            <w:tcW w:w="851" w:type="dxa"/>
          </w:tcPr>
          <w:p w:rsidR="00781C45" w:rsidRPr="00E93B65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693" w:type="dxa"/>
          </w:tcPr>
          <w:p w:rsidR="00781C45" w:rsidRPr="00E93B65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>Opis sposobu organizacji działalności</w:t>
            </w:r>
          </w:p>
        </w:tc>
        <w:tc>
          <w:tcPr>
            <w:tcW w:w="10632" w:type="dxa"/>
          </w:tcPr>
          <w:p w:rsidR="00781C45" w:rsidRPr="00DD1E5F" w:rsidRDefault="00781C45" w:rsidP="0024490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D1E5F">
              <w:rPr>
                <w:b/>
                <w:sz w:val="24"/>
                <w:szCs w:val="24"/>
              </w:rPr>
              <w:t>Przedmiot i zakres działania</w:t>
            </w:r>
          </w:p>
          <w:p w:rsidR="00781C45" w:rsidRDefault="00781C45" w:rsidP="00244909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D6167">
              <w:rPr>
                <w:rFonts w:eastAsia="Times New Roman"/>
                <w:sz w:val="24"/>
                <w:szCs w:val="24"/>
              </w:rPr>
              <w:t xml:space="preserve">Podmiot działający na rzecz rozwoju przedsiębiorczości i samozatrudnienia oraz poprawy konkurencyjności małych i średnich przedsiębiorstw. Jego zadaniem jest szeroka promocja i inkubacja przedsiębiorczości. </w:t>
            </w:r>
            <w:r w:rsidRPr="00E93B65">
              <w:rPr>
                <w:rFonts w:eastAsia="Times New Roman"/>
                <w:sz w:val="24"/>
                <w:szCs w:val="24"/>
              </w:rPr>
              <w:t>Prowadzi działalność doradczą i szko</w:t>
            </w:r>
            <w:r>
              <w:rPr>
                <w:rFonts w:eastAsia="Times New Roman"/>
                <w:sz w:val="24"/>
                <w:szCs w:val="24"/>
              </w:rPr>
              <w:t>leniową w zakresie podejmowania</w:t>
            </w:r>
            <w:r w:rsidRPr="00E93B65">
              <w:rPr>
                <w:rFonts w:eastAsia="Times New Roman"/>
                <w:sz w:val="24"/>
                <w:szCs w:val="24"/>
              </w:rPr>
              <w:t xml:space="preserve"> prowadzenia i rozwoju działalności gospodarczej.</w:t>
            </w:r>
          </w:p>
          <w:p w:rsidR="00781C45" w:rsidRDefault="00781C45" w:rsidP="0024490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D1E5F">
              <w:rPr>
                <w:b/>
                <w:sz w:val="24"/>
                <w:szCs w:val="24"/>
              </w:rPr>
              <w:t>Grupa docelowa</w:t>
            </w:r>
          </w:p>
          <w:p w:rsidR="00781C45" w:rsidRPr="003D6167" w:rsidRDefault="00781C45" w:rsidP="00244909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D6167">
              <w:rPr>
                <w:rFonts w:eastAsia="Times New Roman"/>
                <w:sz w:val="24"/>
                <w:szCs w:val="24"/>
              </w:rPr>
              <w:t>Podstawową grupą odbiorców usług są początkujący przedsiębiorcy. Na obszarach poza dużymi aglomeracjami odbiorcami ich usług są również firmy rozwijające się.</w:t>
            </w:r>
          </w:p>
          <w:p w:rsidR="00781C45" w:rsidRPr="00C42E31" w:rsidRDefault="00781C45" w:rsidP="0024490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42E31">
              <w:rPr>
                <w:b/>
                <w:sz w:val="24"/>
                <w:szCs w:val="24"/>
              </w:rPr>
              <w:t>Ogólne zasady organizacji działalności</w:t>
            </w:r>
          </w:p>
          <w:p w:rsidR="00781C45" w:rsidRPr="00E93B65" w:rsidRDefault="00781C45" w:rsidP="0024490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 xml:space="preserve">Podmiot posiadający osobowość prawną lub wyodrębnienie organizacyjne </w:t>
            </w:r>
            <w:r w:rsidRPr="00E93B65">
              <w:rPr>
                <w:sz w:val="24"/>
                <w:szCs w:val="24"/>
              </w:rPr>
              <w:br/>
            </w:r>
            <w:r w:rsidRPr="00E93B65">
              <w:rPr>
                <w:rFonts w:eastAsia="Times New Roman"/>
                <w:sz w:val="24"/>
                <w:szCs w:val="24"/>
              </w:rPr>
              <w:t xml:space="preserve">w ramach większej struktury, działający w oparciu o statut/inny równoważny dokument rejestracyjny lub regulamin wewnętrzny określający jego zadania </w:t>
            </w:r>
            <w:r w:rsidRPr="00E93B65">
              <w:rPr>
                <w:sz w:val="24"/>
                <w:szCs w:val="24"/>
              </w:rPr>
              <w:br/>
            </w:r>
            <w:r w:rsidRPr="00E93B65">
              <w:rPr>
                <w:rFonts w:eastAsia="Times New Roman"/>
                <w:sz w:val="24"/>
                <w:szCs w:val="24"/>
              </w:rPr>
              <w:t>i sposób organizacji.</w:t>
            </w:r>
          </w:p>
          <w:p w:rsidR="00781C45" w:rsidRPr="00244909" w:rsidRDefault="00781C45" w:rsidP="0024490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 xml:space="preserve">Działalność </w:t>
            </w:r>
            <w:r>
              <w:rPr>
                <w:rFonts w:eastAsia="Times New Roman"/>
                <w:sz w:val="24"/>
                <w:szCs w:val="24"/>
              </w:rPr>
              <w:t xml:space="preserve">operacyjna </w:t>
            </w:r>
            <w:r w:rsidRPr="00E93B65">
              <w:rPr>
                <w:rFonts w:eastAsia="Times New Roman"/>
                <w:sz w:val="24"/>
                <w:szCs w:val="24"/>
              </w:rPr>
              <w:t>oparta na ogólnych zasadach funkcjonowania biura z wyznaczonymi godzinami pracy, spełniająca wszystkie podstawowe zasady funkcjonowania uregulowane przepisami prawa (kadrowe, finansowe, BHP i P.Poż. oraz inne specyficzne ze względu na zakres działania lub lokalizację).</w:t>
            </w:r>
          </w:p>
        </w:tc>
      </w:tr>
      <w:tr w:rsidR="00781C45" w:rsidRPr="00E93B65" w:rsidTr="00781C45">
        <w:tc>
          <w:tcPr>
            <w:tcW w:w="851" w:type="dxa"/>
          </w:tcPr>
          <w:p w:rsidR="00781C45" w:rsidRPr="00E93B65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693" w:type="dxa"/>
          </w:tcPr>
          <w:p w:rsidR="00781C45" w:rsidRPr="00E93B65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 xml:space="preserve">zakres i sposób świadczenia usług prorozwojowych; </w:t>
            </w:r>
          </w:p>
        </w:tc>
        <w:tc>
          <w:tcPr>
            <w:tcW w:w="10632" w:type="dxa"/>
          </w:tcPr>
          <w:p w:rsidR="00781C45" w:rsidRPr="00C42E31" w:rsidRDefault="00781C45" w:rsidP="00244909">
            <w:pPr>
              <w:pStyle w:val="Akapitzlist"/>
              <w:spacing w:after="0" w:line="240" w:lineRule="auto"/>
              <w:ind w:left="53"/>
              <w:jc w:val="both"/>
              <w:rPr>
                <w:b/>
                <w:sz w:val="24"/>
                <w:szCs w:val="24"/>
              </w:rPr>
            </w:pPr>
            <w:r w:rsidRPr="00C42E31">
              <w:rPr>
                <w:b/>
                <w:sz w:val="24"/>
                <w:szCs w:val="24"/>
              </w:rPr>
              <w:t>Zakres Usług</w:t>
            </w:r>
          </w:p>
          <w:p w:rsidR="00781C45" w:rsidRPr="00E93B65" w:rsidRDefault="00781C45" w:rsidP="002449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06"/>
              <w:jc w:val="both"/>
              <w:rPr>
                <w:rFonts w:eastAsia="Times New Roman"/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>Usługi informacyjne związane z podejmowaniem i prowadzeniem działalności gospodarczej, źródłami jej finansowania, możliwościami uzyskania dodatkowego wsparcia w innych IOB jak i placówkach administracyjnych i naukowych oraz podmiotach komercyjnych na poziomie regionu.</w:t>
            </w:r>
          </w:p>
          <w:p w:rsidR="00781C45" w:rsidRPr="00E93B65" w:rsidRDefault="00781C45" w:rsidP="002449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06"/>
              <w:jc w:val="both"/>
              <w:rPr>
                <w:rFonts w:eastAsia="Times New Roman"/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>Usługi doradcze w zakresie podejmowania i prowadzenia działalności gospodarczej obejmujące doradztwo prawne, organizacyjne, finansowe w wymiarze podstawowym i prorozwojowym dla micro i małych przedsiębiorstw.</w:t>
            </w:r>
          </w:p>
          <w:p w:rsidR="00781C45" w:rsidRPr="00E93B65" w:rsidRDefault="00781C45" w:rsidP="002449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06"/>
              <w:jc w:val="both"/>
              <w:rPr>
                <w:rFonts w:eastAsia="Times New Roman"/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 xml:space="preserve">Usługi szkoleniowe w zakresie podejmowania i prowadzenia działalności gospodarczej obejmujące aspekty prawne, organizacyjne, finansowe związane </w:t>
            </w:r>
            <w:r w:rsidRPr="00E93B65">
              <w:rPr>
                <w:sz w:val="24"/>
                <w:szCs w:val="24"/>
              </w:rPr>
              <w:br/>
            </w:r>
            <w:r w:rsidRPr="00E93B65">
              <w:rPr>
                <w:rFonts w:eastAsia="Times New Roman"/>
                <w:sz w:val="24"/>
                <w:szCs w:val="24"/>
              </w:rPr>
              <w:t xml:space="preserve">z sektorem MSP, kształcenia i rozwoju kompetencji kadr zarówno dla firm jak i na lokalny rynek pracy. </w:t>
            </w:r>
          </w:p>
          <w:p w:rsidR="00781C45" w:rsidRPr="00E93B65" w:rsidRDefault="00781C45" w:rsidP="002449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06"/>
              <w:jc w:val="both"/>
              <w:rPr>
                <w:rFonts w:eastAsia="Times New Roman"/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>Prowadzenie lokalnych akcji promocyjnych w środowiska przedsiębiorców.</w:t>
            </w:r>
          </w:p>
          <w:p w:rsidR="00781C45" w:rsidRDefault="00781C45" w:rsidP="002449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06"/>
              <w:jc w:val="both"/>
              <w:rPr>
                <w:rFonts w:eastAsia="Times New Roman"/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lastRenderedPageBreak/>
              <w:t>Usługi doradcze świadczone metodami tradycyjnymi (sesje doradcze dla klientów w siedzibie OSD) oraz przy wykorzystaniu mediów elektronicznych (telefonicznie, skype, mail).</w:t>
            </w:r>
          </w:p>
          <w:p w:rsidR="00781C45" w:rsidRPr="003D6167" w:rsidRDefault="00781C45" w:rsidP="0024490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42E31">
              <w:rPr>
                <w:b/>
                <w:sz w:val="24"/>
                <w:szCs w:val="24"/>
              </w:rPr>
              <w:t>Sposób ich świadczenia</w:t>
            </w:r>
          </w:p>
          <w:p w:rsidR="00781C45" w:rsidRPr="00E93B65" w:rsidRDefault="00781C45" w:rsidP="00244909">
            <w:pPr>
              <w:pStyle w:val="Akapitzlist"/>
              <w:spacing w:after="0" w:line="240" w:lineRule="auto"/>
              <w:ind w:left="50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Usługi dostępne dla wszystkich zainteresowanych, realizowane w opcji bezpłatnej lub odpłatnej w zależności od możliwości ośrodka. </w:t>
            </w:r>
            <w:r w:rsidRPr="00E93B65">
              <w:rPr>
                <w:rFonts w:eastAsia="Times New Roman"/>
                <w:sz w:val="24"/>
                <w:szCs w:val="24"/>
              </w:rPr>
              <w:t>Konstrukcja usługi doradczej obejmuje co najmniej wprowadzenie informacyjne co do zasad i warunków jej świadczenia, część merytoryczną i ewaluacyjną.</w:t>
            </w:r>
          </w:p>
        </w:tc>
      </w:tr>
      <w:tr w:rsidR="00781C45" w:rsidRPr="00E93B65" w:rsidTr="00781C45">
        <w:tc>
          <w:tcPr>
            <w:tcW w:w="851" w:type="dxa"/>
          </w:tcPr>
          <w:p w:rsidR="00781C45" w:rsidRPr="00E93B65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693" w:type="dxa"/>
          </w:tcPr>
          <w:p w:rsidR="00781C45" w:rsidRPr="00E93B65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>mechanizmy weryfikowania i monitorowania zapotrzebowanie na świadczone lub nowe usługi</w:t>
            </w:r>
          </w:p>
        </w:tc>
        <w:tc>
          <w:tcPr>
            <w:tcW w:w="10632" w:type="dxa"/>
          </w:tcPr>
          <w:p w:rsidR="00781C45" w:rsidRPr="00E93B65" w:rsidRDefault="00781C45" w:rsidP="00244909">
            <w:pPr>
              <w:tabs>
                <w:tab w:val="left" w:pos="50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>Prowadzący podstawowy monitoring zapotrzebowania na usługi oparty na:</w:t>
            </w:r>
          </w:p>
          <w:p w:rsidR="00781C45" w:rsidRPr="00E93B65" w:rsidRDefault="00781C45" w:rsidP="00244909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506"/>
              <w:jc w:val="both"/>
              <w:rPr>
                <w:rFonts w:eastAsia="Times New Roman"/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 xml:space="preserve">bezpośrednich rozmowach zarówno z klientami jak i społecznością lokalną, </w:t>
            </w:r>
          </w:p>
          <w:p w:rsidR="00781C45" w:rsidRPr="00E93B65" w:rsidRDefault="00781C45" w:rsidP="00244909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506"/>
              <w:jc w:val="both"/>
              <w:rPr>
                <w:rFonts w:eastAsia="Times New Roman"/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>pozostawaniu w bieżącym kontakcie z JST na poziomie gminy, miasta, powiatu</w:t>
            </w:r>
          </w:p>
          <w:p w:rsidR="00781C45" w:rsidRPr="00E93B65" w:rsidRDefault="00781C45" w:rsidP="00244909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506"/>
              <w:jc w:val="both"/>
              <w:rPr>
                <w:rFonts w:eastAsia="Times New Roman"/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>pozyskujący informacje o rynku od innych IOB działających na tym terenie</w:t>
            </w:r>
          </w:p>
        </w:tc>
      </w:tr>
      <w:tr w:rsidR="00781C45" w:rsidRPr="00E93B65" w:rsidTr="00781C45">
        <w:tc>
          <w:tcPr>
            <w:tcW w:w="851" w:type="dxa"/>
          </w:tcPr>
          <w:p w:rsidR="00781C45" w:rsidRPr="00E93B65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693" w:type="dxa"/>
          </w:tcPr>
          <w:p w:rsidR="00781C45" w:rsidRPr="00E93B65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E93B65">
              <w:rPr>
                <w:rFonts w:eastAsia="Times New Roman,Calibri" w:cs="Times New Roman,Calibri"/>
                <w:sz w:val="24"/>
                <w:szCs w:val="24"/>
              </w:rPr>
              <w:t xml:space="preserve">Potwierdzenie jakości usług certyfikatem SOOIPP, EBN, IASP, ISO inne jakie?  </w:t>
            </w:r>
          </w:p>
        </w:tc>
        <w:tc>
          <w:tcPr>
            <w:tcW w:w="10632" w:type="dxa"/>
          </w:tcPr>
          <w:p w:rsidR="00781C45" w:rsidRPr="00E93B65" w:rsidRDefault="00781C45" w:rsidP="0024490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 xml:space="preserve">Pożądany certyfikat ISO lub SOOIPP </w:t>
            </w:r>
          </w:p>
        </w:tc>
      </w:tr>
      <w:tr w:rsidR="00781C45" w:rsidRPr="00E93B65" w:rsidTr="00781C45">
        <w:tc>
          <w:tcPr>
            <w:tcW w:w="851" w:type="dxa"/>
          </w:tcPr>
          <w:p w:rsidR="00781C45" w:rsidRPr="00E93B65" w:rsidRDefault="00781C45" w:rsidP="002449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93B65"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325" w:type="dxa"/>
            <w:gridSpan w:val="2"/>
          </w:tcPr>
          <w:p w:rsidR="00781C45" w:rsidRPr="00E93B65" w:rsidRDefault="00781C45" w:rsidP="002449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3B65">
              <w:rPr>
                <w:rFonts w:eastAsia="Times New Roman"/>
                <w:b/>
                <w:bCs/>
                <w:sz w:val="24"/>
                <w:szCs w:val="24"/>
              </w:rPr>
              <w:t>Potencjał infrastrukturalny/techniczny</w:t>
            </w:r>
          </w:p>
        </w:tc>
      </w:tr>
      <w:tr w:rsidR="00781C45" w:rsidRPr="00E93B65" w:rsidTr="00781C45">
        <w:tc>
          <w:tcPr>
            <w:tcW w:w="851" w:type="dxa"/>
          </w:tcPr>
          <w:p w:rsidR="00781C45" w:rsidRPr="00E93B65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</w:tcPr>
          <w:p w:rsidR="00781C45" w:rsidRPr="00E93B65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 xml:space="preserve">Zasoby infrastrukturalne (budynki biurowe, laboratoryjne, magazynowe) własne/udostępnione/wynajęte wraz z wyposażeniem </w:t>
            </w:r>
          </w:p>
        </w:tc>
        <w:tc>
          <w:tcPr>
            <w:tcW w:w="10632" w:type="dxa"/>
          </w:tcPr>
          <w:p w:rsidR="00781C45" w:rsidRPr="00E93B65" w:rsidRDefault="00781C45" w:rsidP="002449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06"/>
              <w:jc w:val="both"/>
              <w:rPr>
                <w:rFonts w:eastAsia="Times New Roman"/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>Lokal biurowy (udostępniony/wynajęty lub własny), powierzchniowo odpowiadający liczbie zatrudnionych i planowanej skali działania. Dostępny dla osób z niepełnosprawnością fizyczną.</w:t>
            </w:r>
          </w:p>
          <w:p w:rsidR="00781C45" w:rsidRPr="00E93B65" w:rsidRDefault="00781C45" w:rsidP="002449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06"/>
              <w:jc w:val="both"/>
              <w:rPr>
                <w:rFonts w:eastAsia="Times New Roman"/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 xml:space="preserve">Wyposażony w stanowiska pracy oprzyrządowane sprzętem komputerowym </w:t>
            </w:r>
            <w:r w:rsidRPr="00E93B65">
              <w:rPr>
                <w:sz w:val="24"/>
                <w:szCs w:val="24"/>
              </w:rPr>
              <w:br/>
            </w:r>
            <w:r w:rsidRPr="00E93B65">
              <w:rPr>
                <w:rFonts w:eastAsia="Times New Roman"/>
                <w:sz w:val="24"/>
                <w:szCs w:val="24"/>
              </w:rPr>
              <w:t>i elektronicznym uzupełniającym (skaner, kserokopiarka, itp.)</w:t>
            </w:r>
            <w:r w:rsidRPr="00E93B65">
              <w:rPr>
                <w:rStyle w:val="Odwoanieprzypisudolnego"/>
                <w:rFonts w:eastAsia="Times New Roman"/>
                <w:sz w:val="24"/>
                <w:szCs w:val="24"/>
              </w:rPr>
              <w:footnoteReference w:id="5"/>
            </w:r>
            <w:r w:rsidRPr="00E93B6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781C45" w:rsidRPr="00E93B65" w:rsidTr="00781C45">
        <w:tc>
          <w:tcPr>
            <w:tcW w:w="851" w:type="dxa"/>
          </w:tcPr>
          <w:p w:rsidR="00781C45" w:rsidRPr="00E93B65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2693" w:type="dxa"/>
          </w:tcPr>
          <w:p w:rsidR="00781C45" w:rsidRPr="00E93B65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 xml:space="preserve">Dostęp do baz danych własnych i zewnętrznych </w:t>
            </w:r>
          </w:p>
        </w:tc>
        <w:tc>
          <w:tcPr>
            <w:tcW w:w="10632" w:type="dxa"/>
          </w:tcPr>
          <w:p w:rsidR="00781C45" w:rsidRPr="00E93B65" w:rsidRDefault="00781C45" w:rsidP="0024490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 xml:space="preserve">Dysponujący własnymi bazami danych ( tradycyjnymi lub elektronicznymi)  </w:t>
            </w:r>
            <w:r w:rsidRPr="00E93B65">
              <w:rPr>
                <w:sz w:val="24"/>
                <w:szCs w:val="24"/>
              </w:rPr>
              <w:br/>
            </w:r>
            <w:r w:rsidRPr="00E93B65">
              <w:rPr>
                <w:rFonts w:eastAsia="Times New Roman"/>
                <w:sz w:val="24"/>
                <w:szCs w:val="24"/>
              </w:rPr>
              <w:t xml:space="preserve">w postaci rejestru klientów, świadczonych usług, konsultantów zewnętrznych </w:t>
            </w:r>
            <w:r w:rsidRPr="00E93B65">
              <w:rPr>
                <w:sz w:val="24"/>
                <w:szCs w:val="24"/>
              </w:rPr>
              <w:br/>
            </w:r>
            <w:r w:rsidRPr="00E93B65">
              <w:rPr>
                <w:rFonts w:eastAsia="Times New Roman"/>
                <w:sz w:val="24"/>
                <w:szCs w:val="24"/>
              </w:rPr>
              <w:t>i partnerów merytorycznych, instytucji współpracujących we wszystkich obszarach aktywności OSD.</w:t>
            </w:r>
          </w:p>
        </w:tc>
      </w:tr>
      <w:tr w:rsidR="00781C45" w:rsidRPr="00E93B65" w:rsidTr="00781C45">
        <w:tc>
          <w:tcPr>
            <w:tcW w:w="851" w:type="dxa"/>
          </w:tcPr>
          <w:p w:rsidR="00781C45" w:rsidRPr="00E93B65" w:rsidRDefault="00781C45" w:rsidP="002449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93B65"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325" w:type="dxa"/>
            <w:gridSpan w:val="2"/>
          </w:tcPr>
          <w:p w:rsidR="00781C45" w:rsidRPr="00E93B65" w:rsidRDefault="00781C45" w:rsidP="002449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3B65">
              <w:rPr>
                <w:rFonts w:eastAsia="Times New Roman"/>
                <w:b/>
                <w:bCs/>
                <w:sz w:val="24"/>
                <w:szCs w:val="24"/>
              </w:rPr>
              <w:t>Potencjał merytoryczny</w:t>
            </w:r>
          </w:p>
        </w:tc>
      </w:tr>
      <w:tr w:rsidR="00781C45" w:rsidRPr="00E93B65" w:rsidTr="00781C45">
        <w:tc>
          <w:tcPr>
            <w:tcW w:w="851" w:type="dxa"/>
          </w:tcPr>
          <w:p w:rsidR="00781C45" w:rsidRPr="00E93B65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2693" w:type="dxa"/>
          </w:tcPr>
          <w:p w:rsidR="00781C45" w:rsidRPr="00E93B65" w:rsidRDefault="00781C45" w:rsidP="00244909">
            <w:pPr>
              <w:pStyle w:val="Default"/>
              <w:rPr>
                <w:rFonts w:asciiTheme="minorHAnsi" w:hAnsiTheme="minorHAnsi" w:cs="Times New Roman"/>
              </w:rPr>
            </w:pPr>
            <w:r w:rsidRPr="00E93B65">
              <w:rPr>
                <w:rFonts w:asciiTheme="minorHAnsi" w:eastAsia="Times New Roman" w:hAnsiTheme="minorHAnsi" w:cs="Times New Roman"/>
              </w:rPr>
              <w:t xml:space="preserve">opis zasobów kompetencyjnych </w:t>
            </w:r>
            <w:r w:rsidRPr="00E93B65">
              <w:rPr>
                <w:rFonts w:asciiTheme="minorHAnsi" w:eastAsia="Times New Roman" w:hAnsiTheme="minorHAnsi" w:cs="Times New Roman"/>
              </w:rPr>
              <w:lastRenderedPageBreak/>
              <w:t>ośrodka, doświadczenie w świadczeniu usług doradczych</w:t>
            </w:r>
            <w:r w:rsidRPr="00E93B65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10632" w:type="dxa"/>
          </w:tcPr>
          <w:p w:rsidR="00781C45" w:rsidRPr="00E93B65" w:rsidRDefault="00781C45" w:rsidP="002449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06"/>
              <w:jc w:val="both"/>
              <w:rPr>
                <w:rFonts w:eastAsia="Times New Roman"/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lastRenderedPageBreak/>
              <w:t xml:space="preserve">Posiadający doświadczenie w promocji, organizacji i realizacji podstawowych/prorozwojowych usług doradczych dla mikro i małych przedsiębiorstw, początkujących przedsiębiorców, podmiotów we </w:t>
            </w:r>
            <w:r w:rsidRPr="00E93B65">
              <w:rPr>
                <w:rFonts w:eastAsia="Times New Roman"/>
                <w:sz w:val="24"/>
                <w:szCs w:val="24"/>
              </w:rPr>
              <w:lastRenderedPageBreak/>
              <w:t>wstępnej fazie rozwoju w oparciu o własny/zewnętrzny potencjał merytoryczny.</w:t>
            </w:r>
          </w:p>
          <w:p w:rsidR="00781C45" w:rsidRPr="00E93B65" w:rsidRDefault="00781C45" w:rsidP="002449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06"/>
              <w:jc w:val="both"/>
              <w:rPr>
                <w:rFonts w:eastAsia="Times New Roman"/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>Posiadający doświadczenie w promocji, organizacji i realizacji szkoleń dla przedsiębiorców w oparciu o własny/zewnętrzny potencjał merytoryczny</w:t>
            </w:r>
          </w:p>
        </w:tc>
      </w:tr>
      <w:tr w:rsidR="00781C45" w:rsidRPr="00E93B65" w:rsidTr="00781C45">
        <w:tc>
          <w:tcPr>
            <w:tcW w:w="851" w:type="dxa"/>
          </w:tcPr>
          <w:p w:rsidR="00781C45" w:rsidRPr="00E93B65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693" w:type="dxa"/>
          </w:tcPr>
          <w:p w:rsidR="00781C45" w:rsidRPr="00E93B65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 xml:space="preserve">opis własnych zasobów kadrowych ośrodka </w:t>
            </w:r>
          </w:p>
        </w:tc>
        <w:tc>
          <w:tcPr>
            <w:tcW w:w="10632" w:type="dxa"/>
          </w:tcPr>
          <w:p w:rsidR="00781C45" w:rsidRPr="00E93B65" w:rsidRDefault="00781C45" w:rsidP="0024490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 xml:space="preserve">Ośrodek dysponuje kadrą posiadającą udokumentowane kwalifikacje doradcze i co najmniej kilkuletnie doświadczenie w pracy z przedsiębiorcami z grupy docelowej.  </w:t>
            </w:r>
          </w:p>
        </w:tc>
      </w:tr>
      <w:tr w:rsidR="00781C45" w:rsidRPr="00E93B65" w:rsidTr="00781C45">
        <w:tc>
          <w:tcPr>
            <w:tcW w:w="851" w:type="dxa"/>
          </w:tcPr>
          <w:p w:rsidR="00781C45" w:rsidRPr="00E93B65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>3.3.</w:t>
            </w:r>
          </w:p>
        </w:tc>
        <w:tc>
          <w:tcPr>
            <w:tcW w:w="2693" w:type="dxa"/>
          </w:tcPr>
          <w:p w:rsidR="00781C45" w:rsidRPr="00E93B65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>dostęp do zewnętrznych zasobów merytorycznych i jego organizacja</w:t>
            </w:r>
          </w:p>
        </w:tc>
        <w:tc>
          <w:tcPr>
            <w:tcW w:w="10632" w:type="dxa"/>
          </w:tcPr>
          <w:p w:rsidR="00781C45" w:rsidRPr="00E93B65" w:rsidRDefault="00781C45" w:rsidP="0024490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 xml:space="preserve">Ośrodek dysponuje kilkunastoosobowym zespołem konsultantów stale z nim współpracujących posiadających zróżnicowane wykształcenie pozwalające zabezpieczyć realizację usług. </w:t>
            </w:r>
          </w:p>
        </w:tc>
      </w:tr>
      <w:tr w:rsidR="00781C45" w:rsidRPr="00E93B65" w:rsidTr="00781C45">
        <w:tc>
          <w:tcPr>
            <w:tcW w:w="851" w:type="dxa"/>
          </w:tcPr>
          <w:p w:rsidR="00781C45" w:rsidRPr="00E93B65" w:rsidRDefault="00781C45" w:rsidP="002449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3B65">
              <w:rPr>
                <w:rFonts w:eastAsia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13325" w:type="dxa"/>
            <w:gridSpan w:val="2"/>
          </w:tcPr>
          <w:p w:rsidR="00781C45" w:rsidRPr="00E93B65" w:rsidRDefault="00781C45" w:rsidP="002449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3B65">
              <w:rPr>
                <w:rFonts w:eastAsia="Times New Roman"/>
                <w:b/>
                <w:bCs/>
                <w:sz w:val="24"/>
                <w:szCs w:val="24"/>
              </w:rPr>
              <w:t>Sieć regionalnych kontaktów</w:t>
            </w:r>
          </w:p>
        </w:tc>
      </w:tr>
      <w:tr w:rsidR="00781C45" w:rsidRPr="00E93B65" w:rsidTr="00781C45">
        <w:tc>
          <w:tcPr>
            <w:tcW w:w="851" w:type="dxa"/>
          </w:tcPr>
          <w:p w:rsidR="00781C45" w:rsidRPr="00E93B65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2693" w:type="dxa"/>
          </w:tcPr>
          <w:p w:rsidR="00781C45" w:rsidRPr="00E93B65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>System współpracy z innymi podmiotami na rynku</w:t>
            </w:r>
          </w:p>
        </w:tc>
        <w:tc>
          <w:tcPr>
            <w:tcW w:w="10632" w:type="dxa"/>
          </w:tcPr>
          <w:p w:rsidR="00781C45" w:rsidRPr="00E93B65" w:rsidRDefault="00781C45" w:rsidP="002449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06"/>
              <w:jc w:val="both"/>
              <w:rPr>
                <w:rFonts w:eastAsia="Times New Roman"/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 xml:space="preserve">Dysponuje siecią regionalnych powiązań z ośrodkami IOB i innymi podmiotami </w:t>
            </w:r>
          </w:p>
          <w:p w:rsidR="00781C45" w:rsidRPr="00E93B65" w:rsidRDefault="00781C45" w:rsidP="00244909">
            <w:pPr>
              <w:spacing w:after="0" w:line="240" w:lineRule="auto"/>
              <w:ind w:left="506"/>
              <w:jc w:val="both"/>
              <w:rPr>
                <w:rFonts w:eastAsia="Times New Roman"/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>(w tym m.in. przedsiębiorcami, jednostkami naukowymi, administracją publiczną;</w:t>
            </w:r>
          </w:p>
          <w:p w:rsidR="00781C45" w:rsidRPr="00E93B65" w:rsidRDefault="00781C45" w:rsidP="002449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06"/>
              <w:jc w:val="both"/>
              <w:rPr>
                <w:rFonts w:eastAsia="Times New Roman"/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>Część kontaktów z partnerami ma charakter sformalizowany.</w:t>
            </w:r>
          </w:p>
          <w:p w:rsidR="00781C45" w:rsidRPr="00E93B65" w:rsidRDefault="00781C45" w:rsidP="002449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06"/>
              <w:jc w:val="both"/>
              <w:rPr>
                <w:rFonts w:eastAsia="Times New Roman"/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 xml:space="preserve">Aktywność w zakresie współpracy z otoczeniem jest elementem rocznego raportu </w:t>
            </w:r>
            <w:r w:rsidRPr="00E93B65">
              <w:rPr>
                <w:sz w:val="24"/>
                <w:szCs w:val="24"/>
              </w:rPr>
              <w:br/>
            </w:r>
            <w:r w:rsidRPr="00E93B65">
              <w:rPr>
                <w:rFonts w:eastAsia="Times New Roman"/>
                <w:sz w:val="24"/>
                <w:szCs w:val="24"/>
              </w:rPr>
              <w:t>z działalności ośrodka.</w:t>
            </w:r>
          </w:p>
        </w:tc>
      </w:tr>
      <w:tr w:rsidR="00781C45" w:rsidRPr="00E93B65" w:rsidTr="00781C45">
        <w:tc>
          <w:tcPr>
            <w:tcW w:w="851" w:type="dxa"/>
          </w:tcPr>
          <w:p w:rsidR="00781C45" w:rsidRPr="00E93B65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>4.2.</w:t>
            </w:r>
          </w:p>
        </w:tc>
        <w:tc>
          <w:tcPr>
            <w:tcW w:w="2693" w:type="dxa"/>
          </w:tcPr>
          <w:p w:rsidR="00781C45" w:rsidRPr="00E93B65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>Pożądana przynależność do krajowych i międzynarodowych sieci współpracy/zrzeszeń/ organizacji np. klastrów./</w:t>
            </w:r>
          </w:p>
        </w:tc>
        <w:tc>
          <w:tcPr>
            <w:tcW w:w="10632" w:type="dxa"/>
          </w:tcPr>
          <w:p w:rsidR="00781C45" w:rsidRPr="00E93B65" w:rsidRDefault="00781C45" w:rsidP="0024490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 xml:space="preserve">Do regionalnych organizacji samorządu gospodarczego, krajowych organizacji </w:t>
            </w:r>
            <w:r>
              <w:rPr>
                <w:rFonts w:eastAsia="Times New Roman"/>
                <w:sz w:val="24"/>
                <w:szCs w:val="24"/>
              </w:rPr>
              <w:t>zrzeszających IOB</w:t>
            </w:r>
            <w:r w:rsidRPr="00E93B65">
              <w:rPr>
                <w:rFonts w:eastAsia="Times New Roman"/>
                <w:sz w:val="24"/>
                <w:szCs w:val="24"/>
              </w:rPr>
              <w:t>, uczestnictwo w aktywności klastrowej.</w:t>
            </w:r>
          </w:p>
        </w:tc>
      </w:tr>
      <w:tr w:rsidR="00781C45" w:rsidRPr="00E93B65" w:rsidTr="00781C45">
        <w:tc>
          <w:tcPr>
            <w:tcW w:w="851" w:type="dxa"/>
          </w:tcPr>
          <w:p w:rsidR="00781C45" w:rsidRPr="00E93B65" w:rsidRDefault="00781C45" w:rsidP="0024490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93B65">
              <w:rPr>
                <w:rFonts w:eastAsia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13325" w:type="dxa"/>
            <w:gridSpan w:val="2"/>
          </w:tcPr>
          <w:p w:rsidR="00781C45" w:rsidRPr="00E93B65" w:rsidRDefault="00781C45" w:rsidP="002449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3B65">
              <w:rPr>
                <w:rFonts w:eastAsia="Times New Roman"/>
                <w:b/>
                <w:bCs/>
                <w:sz w:val="24"/>
                <w:szCs w:val="24"/>
              </w:rPr>
              <w:t>Efekty działania</w:t>
            </w:r>
          </w:p>
        </w:tc>
      </w:tr>
      <w:tr w:rsidR="00781C45" w:rsidRPr="00E93B65" w:rsidTr="00781C45">
        <w:tc>
          <w:tcPr>
            <w:tcW w:w="851" w:type="dxa"/>
          </w:tcPr>
          <w:p w:rsidR="00781C45" w:rsidRPr="00E93B65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2693" w:type="dxa"/>
          </w:tcPr>
          <w:p w:rsidR="00781C45" w:rsidRPr="00E93B65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 xml:space="preserve">Świadczenie usług charakterystycznych dla rodzaju IOB </w:t>
            </w:r>
          </w:p>
        </w:tc>
        <w:tc>
          <w:tcPr>
            <w:tcW w:w="10632" w:type="dxa"/>
          </w:tcPr>
          <w:p w:rsidR="00781C45" w:rsidRPr="00E93B65" w:rsidRDefault="00781C45" w:rsidP="002449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06"/>
              <w:jc w:val="both"/>
              <w:rPr>
                <w:rFonts w:eastAsia="Times New Roman"/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>Udokumentowana raportami, fakturami, zaświadczeniami o pomocy de minimis kilkuletnia aktywność w obszarze doradztwa i szkoleń.</w:t>
            </w:r>
          </w:p>
          <w:p w:rsidR="00781C45" w:rsidRPr="00E93B65" w:rsidRDefault="00781C45" w:rsidP="002449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06"/>
              <w:jc w:val="both"/>
              <w:rPr>
                <w:rFonts w:eastAsia="Times New Roman"/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>Posiadanie referencji, potwierdzeń co do jakości realizowanych usług od klientów bądź instytucji finansujących usługi.</w:t>
            </w:r>
          </w:p>
        </w:tc>
      </w:tr>
      <w:tr w:rsidR="00781C45" w:rsidRPr="00E93B65" w:rsidTr="00781C45">
        <w:tc>
          <w:tcPr>
            <w:tcW w:w="851" w:type="dxa"/>
          </w:tcPr>
          <w:p w:rsidR="00781C45" w:rsidRPr="00E93B65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>5.2.</w:t>
            </w:r>
          </w:p>
        </w:tc>
        <w:tc>
          <w:tcPr>
            <w:tcW w:w="2693" w:type="dxa"/>
          </w:tcPr>
          <w:p w:rsidR="00781C45" w:rsidRPr="00E93B65" w:rsidRDefault="00781C45" w:rsidP="00244909">
            <w:pPr>
              <w:spacing w:after="0" w:line="240" w:lineRule="auto"/>
              <w:rPr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>Opis mechanizmów monitorowania i kontroli jakości świadczonych usług;</w:t>
            </w:r>
          </w:p>
        </w:tc>
        <w:tc>
          <w:tcPr>
            <w:tcW w:w="10632" w:type="dxa"/>
          </w:tcPr>
          <w:p w:rsidR="00781C45" w:rsidRPr="00E93B65" w:rsidRDefault="00781C45" w:rsidP="002449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06"/>
              <w:jc w:val="both"/>
              <w:rPr>
                <w:rFonts w:eastAsia="Times New Roman"/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>Prowadzenie badań poziomu zaspokojenia potrzeby/rozwiązania problemu przedsiębiorcy oraz poziomu satysfakcji przedsiębiorcy dla świadczonych usług poprzez ankiety po ich realizacji oraz zbieranie wywiadu ustnego przez pracowników ośrodka.</w:t>
            </w:r>
          </w:p>
          <w:p w:rsidR="00781C45" w:rsidRPr="00E93B65" w:rsidRDefault="00781C45" w:rsidP="002449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06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E93B65">
              <w:rPr>
                <w:rFonts w:eastAsia="Times New Roman"/>
                <w:sz w:val="24"/>
                <w:szCs w:val="24"/>
              </w:rPr>
              <w:t>Prowadzenie odroczonych badań skuteczności świadczonych usług dla rozwoju przedsiębiorstwa.</w:t>
            </w:r>
            <w:r w:rsidRPr="00E93B65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</w:p>
          <w:p w:rsidR="00781C45" w:rsidRPr="00E93B65" w:rsidRDefault="00781C45" w:rsidP="002449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06"/>
              <w:jc w:val="both"/>
              <w:rPr>
                <w:rFonts w:eastAsia="Times New Roman"/>
                <w:sz w:val="24"/>
                <w:szCs w:val="24"/>
              </w:rPr>
            </w:pPr>
            <w:r w:rsidRPr="00E93B65">
              <w:rPr>
                <w:rFonts w:eastAsia="Times New Roman"/>
                <w:sz w:val="24"/>
                <w:szCs w:val="24"/>
              </w:rPr>
              <w:t>Posiadanie i wdrożenie procedury obsługi reklamacji z tytułu źle wykonanej usługi.</w:t>
            </w:r>
          </w:p>
        </w:tc>
      </w:tr>
    </w:tbl>
    <w:p w:rsidR="00781C45" w:rsidRDefault="00781C45" w:rsidP="00781C45">
      <w:pPr>
        <w:spacing w:after="0" w:line="240" w:lineRule="auto"/>
      </w:pPr>
    </w:p>
    <w:sectPr w:rsidR="00781C45" w:rsidSect="006D1936">
      <w:footerReference w:type="default" r:id="rId11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6CA" w:rsidRDefault="002A36CA" w:rsidP="00B326AE">
      <w:pPr>
        <w:spacing w:after="0" w:line="240" w:lineRule="auto"/>
      </w:pPr>
      <w:r>
        <w:separator/>
      </w:r>
    </w:p>
  </w:endnote>
  <w:endnote w:type="continuationSeparator" w:id="0">
    <w:p w:rsidR="002A36CA" w:rsidRDefault="002A36CA" w:rsidP="00B3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illiumText22L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,Segoe UI,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LightSemiEx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 New Roman,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-200620362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C75C2F" w:rsidRPr="00C75C2F" w:rsidRDefault="00C75C2F">
            <w:pPr>
              <w:pStyle w:val="Stopka"/>
              <w:jc w:val="right"/>
              <w:rPr>
                <w:sz w:val="18"/>
                <w:szCs w:val="18"/>
              </w:rPr>
            </w:pPr>
            <w:r w:rsidRPr="00C75C2F">
              <w:rPr>
                <w:sz w:val="18"/>
                <w:szCs w:val="18"/>
              </w:rPr>
              <w:t xml:space="preserve">Strona </w:t>
            </w:r>
            <w:r w:rsidR="008A5C77" w:rsidRPr="00C75C2F">
              <w:rPr>
                <w:b/>
                <w:bCs/>
                <w:sz w:val="18"/>
                <w:szCs w:val="18"/>
              </w:rPr>
              <w:fldChar w:fldCharType="begin"/>
            </w:r>
            <w:r w:rsidRPr="00C75C2F">
              <w:rPr>
                <w:b/>
                <w:bCs/>
                <w:sz w:val="18"/>
                <w:szCs w:val="18"/>
              </w:rPr>
              <w:instrText>PAGE</w:instrText>
            </w:r>
            <w:r w:rsidR="008A5C77" w:rsidRPr="00C75C2F">
              <w:rPr>
                <w:b/>
                <w:bCs/>
                <w:sz w:val="18"/>
                <w:szCs w:val="18"/>
              </w:rPr>
              <w:fldChar w:fldCharType="separate"/>
            </w:r>
            <w:r w:rsidR="007411FE">
              <w:rPr>
                <w:b/>
                <w:bCs/>
                <w:noProof/>
                <w:sz w:val="18"/>
                <w:szCs w:val="18"/>
              </w:rPr>
              <w:t>2</w:t>
            </w:r>
            <w:r w:rsidR="008A5C77" w:rsidRPr="00C75C2F">
              <w:rPr>
                <w:b/>
                <w:bCs/>
                <w:sz w:val="18"/>
                <w:szCs w:val="18"/>
              </w:rPr>
              <w:fldChar w:fldCharType="end"/>
            </w:r>
            <w:r w:rsidRPr="00C75C2F">
              <w:rPr>
                <w:sz w:val="18"/>
                <w:szCs w:val="18"/>
              </w:rPr>
              <w:t xml:space="preserve"> z </w:t>
            </w:r>
            <w:r w:rsidR="008A5C77" w:rsidRPr="00C75C2F">
              <w:rPr>
                <w:b/>
                <w:bCs/>
                <w:sz w:val="18"/>
                <w:szCs w:val="18"/>
              </w:rPr>
              <w:fldChar w:fldCharType="begin"/>
            </w:r>
            <w:r w:rsidRPr="00C75C2F">
              <w:rPr>
                <w:b/>
                <w:bCs/>
                <w:sz w:val="18"/>
                <w:szCs w:val="18"/>
              </w:rPr>
              <w:instrText>NUMPAGES</w:instrText>
            </w:r>
            <w:r w:rsidR="008A5C77" w:rsidRPr="00C75C2F">
              <w:rPr>
                <w:b/>
                <w:bCs/>
                <w:sz w:val="18"/>
                <w:szCs w:val="18"/>
              </w:rPr>
              <w:fldChar w:fldCharType="separate"/>
            </w:r>
            <w:r w:rsidR="007411FE">
              <w:rPr>
                <w:b/>
                <w:bCs/>
                <w:noProof/>
                <w:sz w:val="18"/>
                <w:szCs w:val="18"/>
              </w:rPr>
              <w:t>32</w:t>
            </w:r>
            <w:r w:rsidR="008A5C77" w:rsidRPr="00C75C2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75C2F" w:rsidRDefault="00C75C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6CA" w:rsidRDefault="002A36CA" w:rsidP="00B326AE">
      <w:pPr>
        <w:spacing w:after="0" w:line="240" w:lineRule="auto"/>
      </w:pPr>
      <w:r>
        <w:separator/>
      </w:r>
    </w:p>
  </w:footnote>
  <w:footnote w:type="continuationSeparator" w:id="0">
    <w:p w:rsidR="002A36CA" w:rsidRDefault="002A36CA" w:rsidP="00B326AE">
      <w:pPr>
        <w:spacing w:after="0" w:line="240" w:lineRule="auto"/>
      </w:pPr>
      <w:r>
        <w:continuationSeparator/>
      </w:r>
    </w:p>
  </w:footnote>
  <w:footnote w:id="1">
    <w:p w:rsidR="006D1936" w:rsidRPr="00A45EC6" w:rsidRDefault="006D1936" w:rsidP="00736863">
      <w:pPr>
        <w:pStyle w:val="Tekstkomentarza"/>
        <w:jc w:val="both"/>
      </w:pPr>
      <w:r w:rsidRPr="00427B0A">
        <w:rPr>
          <w:rStyle w:val="Odwoanieprzypisudolnego"/>
        </w:rPr>
        <w:footnoteRef/>
      </w:r>
      <w:r w:rsidRPr="00346579">
        <w:t xml:space="preserve"> Oznacza to laboratoria wyposażone w sprzęt badawczy, w których prowadzone są badania, nie zaś pomieszczenia do urządzenia w nich laboratorium. </w:t>
      </w:r>
    </w:p>
  </w:footnote>
  <w:footnote w:id="2">
    <w:p w:rsidR="006D1936" w:rsidRDefault="006D1936" w:rsidP="00781C45">
      <w:pPr>
        <w:pStyle w:val="Tekstprzypisudolnego"/>
      </w:pPr>
      <w:r>
        <w:rPr>
          <w:rStyle w:val="Odwoanieprzypisudolnego"/>
        </w:rPr>
        <w:footnoteRef/>
      </w:r>
      <w:r>
        <w:t xml:space="preserve"> Biurko, komputer, skaner, dostęp do szerokopasmowego internetu, kserokopiarka</w:t>
      </w:r>
    </w:p>
  </w:footnote>
  <w:footnote w:id="3">
    <w:p w:rsidR="006D1936" w:rsidRPr="002457CF" w:rsidRDefault="006D1936" w:rsidP="00781C45">
      <w:pPr>
        <w:spacing w:after="0" w:line="300" w:lineRule="atLeast"/>
      </w:pPr>
      <w:r>
        <w:rPr>
          <w:rStyle w:val="Odwoanieprzypisudolnego"/>
        </w:rPr>
        <w:footnoteRef/>
      </w:r>
      <w:r>
        <w:t xml:space="preserve"> </w:t>
      </w:r>
      <w:r w:rsidRPr="002457CF">
        <w:t xml:space="preserve">Matusiak K.B., 2011, Od przedsiębiorczości technologicznej do opartej na wiedzy (kreatywnej) - innowacyjna przedsiębiorczość ery postindustrialnej, [w:] Niedzielski P., Matusiak K.B., Strategiczne podstawy przedsiębiorczości opartej na wiedzy, Zeszyty Naukowe Uniwersytetu Szczecińskiego nr 653, Ekonomiczne problemy usług nr 69, Szczecin, </w:t>
      </w:r>
      <w:r>
        <w:t>s. 18</w:t>
      </w:r>
    </w:p>
    <w:p w:rsidR="006D1936" w:rsidRDefault="006D1936" w:rsidP="00781C45">
      <w:pPr>
        <w:pStyle w:val="Tekstprzypisudolnego"/>
      </w:pPr>
    </w:p>
  </w:footnote>
  <w:footnote w:id="4">
    <w:p w:rsidR="006D1936" w:rsidRDefault="006D1936" w:rsidP="00781C45">
      <w:pPr>
        <w:pStyle w:val="Tekstprzypisudolnego"/>
      </w:pPr>
      <w:r>
        <w:rPr>
          <w:rStyle w:val="Odwoanieprzypisudolnego"/>
        </w:rPr>
        <w:footnoteRef/>
      </w:r>
      <w:r>
        <w:t xml:space="preserve"> Biurko, komputer, skaner, dostęp do szerokopasmowego internetu, kserokopiarka</w:t>
      </w:r>
    </w:p>
  </w:footnote>
  <w:footnote w:id="5">
    <w:p w:rsidR="006D1936" w:rsidRDefault="006D1936" w:rsidP="00781C45">
      <w:pPr>
        <w:pStyle w:val="Tekstprzypisudolnego"/>
      </w:pPr>
      <w:r>
        <w:rPr>
          <w:rStyle w:val="Odwoanieprzypisudolnego"/>
        </w:rPr>
        <w:footnoteRef/>
      </w:r>
      <w:r>
        <w:t xml:space="preserve"> Biurko, komputer, skaner, dostęp do szerokopasmowego internetu, kserokopiarka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739"/>
    <w:multiLevelType w:val="multilevel"/>
    <w:tmpl w:val="27A2E0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617D9"/>
    <w:multiLevelType w:val="hybridMultilevel"/>
    <w:tmpl w:val="2328F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E6BDC"/>
    <w:multiLevelType w:val="hybridMultilevel"/>
    <w:tmpl w:val="709808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834CCE"/>
    <w:multiLevelType w:val="hybridMultilevel"/>
    <w:tmpl w:val="9FC267D2"/>
    <w:lvl w:ilvl="0" w:tplc="84567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B5D"/>
    <w:multiLevelType w:val="multilevel"/>
    <w:tmpl w:val="EFEC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E93AC7"/>
    <w:multiLevelType w:val="multilevel"/>
    <w:tmpl w:val="FE2C6A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50469A"/>
    <w:multiLevelType w:val="hybridMultilevel"/>
    <w:tmpl w:val="8F8463B2"/>
    <w:lvl w:ilvl="0" w:tplc="84567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505923"/>
    <w:multiLevelType w:val="hybridMultilevel"/>
    <w:tmpl w:val="7984537E"/>
    <w:lvl w:ilvl="0" w:tplc="D0282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AE3D2C"/>
    <w:multiLevelType w:val="hybridMultilevel"/>
    <w:tmpl w:val="1C4CE238"/>
    <w:lvl w:ilvl="0" w:tplc="84567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CD36CF"/>
    <w:multiLevelType w:val="hybridMultilevel"/>
    <w:tmpl w:val="C08E7E5C"/>
    <w:lvl w:ilvl="0" w:tplc="845678FA">
      <w:start w:val="1"/>
      <w:numFmt w:val="bullet"/>
      <w:lvlText w:val=""/>
      <w:lvlJc w:val="left"/>
      <w:pPr>
        <w:ind w:left="15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10">
    <w:nsid w:val="116E4E08"/>
    <w:multiLevelType w:val="multilevel"/>
    <w:tmpl w:val="9A2E7C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51446B"/>
    <w:multiLevelType w:val="hybridMultilevel"/>
    <w:tmpl w:val="FB76A074"/>
    <w:lvl w:ilvl="0" w:tplc="2AC2B6A2">
      <w:start w:val="1"/>
      <w:numFmt w:val="bullet"/>
      <w:lvlText w:val=""/>
      <w:lvlJc w:val="left"/>
      <w:pPr>
        <w:ind w:left="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2">
    <w:nsid w:val="165D1D2D"/>
    <w:multiLevelType w:val="multilevel"/>
    <w:tmpl w:val="181412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5D2DBE"/>
    <w:multiLevelType w:val="hybridMultilevel"/>
    <w:tmpl w:val="306AB622"/>
    <w:lvl w:ilvl="0" w:tplc="84567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4965D2"/>
    <w:multiLevelType w:val="hybridMultilevel"/>
    <w:tmpl w:val="D576B732"/>
    <w:lvl w:ilvl="0" w:tplc="84567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BA6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320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6C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04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2EA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C0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E3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081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880457"/>
    <w:multiLevelType w:val="hybridMultilevel"/>
    <w:tmpl w:val="58FE863E"/>
    <w:lvl w:ilvl="0" w:tplc="0415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16">
    <w:nsid w:val="1EB40EDC"/>
    <w:multiLevelType w:val="hybridMultilevel"/>
    <w:tmpl w:val="889C66C4"/>
    <w:lvl w:ilvl="0" w:tplc="845678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2611DBC"/>
    <w:multiLevelType w:val="multilevel"/>
    <w:tmpl w:val="FE2C6A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74546A"/>
    <w:multiLevelType w:val="multilevel"/>
    <w:tmpl w:val="4844C4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994746"/>
    <w:multiLevelType w:val="hybridMultilevel"/>
    <w:tmpl w:val="14E29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DD69C8"/>
    <w:multiLevelType w:val="multilevel"/>
    <w:tmpl w:val="BD3C39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F969A5"/>
    <w:multiLevelType w:val="hybridMultilevel"/>
    <w:tmpl w:val="5420CC52"/>
    <w:lvl w:ilvl="0" w:tplc="84567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885ACC"/>
    <w:multiLevelType w:val="hybridMultilevel"/>
    <w:tmpl w:val="0C30D110"/>
    <w:lvl w:ilvl="0" w:tplc="84567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AD620E"/>
    <w:multiLevelType w:val="multilevel"/>
    <w:tmpl w:val="E7E27C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E30A0D"/>
    <w:multiLevelType w:val="hybridMultilevel"/>
    <w:tmpl w:val="AFF6F6AE"/>
    <w:lvl w:ilvl="0" w:tplc="845678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B2656F3"/>
    <w:multiLevelType w:val="multilevel"/>
    <w:tmpl w:val="D7487E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845866"/>
    <w:multiLevelType w:val="hybridMultilevel"/>
    <w:tmpl w:val="FA32F9CC"/>
    <w:lvl w:ilvl="0" w:tplc="84567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C85BCA"/>
    <w:multiLevelType w:val="hybridMultilevel"/>
    <w:tmpl w:val="50EA8B16"/>
    <w:lvl w:ilvl="0" w:tplc="84567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04302F"/>
    <w:multiLevelType w:val="multilevel"/>
    <w:tmpl w:val="8716FE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F529F3"/>
    <w:multiLevelType w:val="hybridMultilevel"/>
    <w:tmpl w:val="07743A32"/>
    <w:lvl w:ilvl="0" w:tplc="845678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6F5F5E"/>
    <w:multiLevelType w:val="hybridMultilevel"/>
    <w:tmpl w:val="B5E46E68"/>
    <w:lvl w:ilvl="0" w:tplc="84567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912A68"/>
    <w:multiLevelType w:val="hybridMultilevel"/>
    <w:tmpl w:val="071ACB76"/>
    <w:lvl w:ilvl="0" w:tplc="84567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1318C1"/>
    <w:multiLevelType w:val="hybridMultilevel"/>
    <w:tmpl w:val="B79A1054"/>
    <w:lvl w:ilvl="0" w:tplc="84567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F600A5"/>
    <w:multiLevelType w:val="hybridMultilevel"/>
    <w:tmpl w:val="0824A0D8"/>
    <w:lvl w:ilvl="0" w:tplc="84567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4A0676"/>
    <w:multiLevelType w:val="multilevel"/>
    <w:tmpl w:val="F842B4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214766"/>
    <w:multiLevelType w:val="hybridMultilevel"/>
    <w:tmpl w:val="93800BE8"/>
    <w:lvl w:ilvl="0" w:tplc="84567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721442"/>
    <w:multiLevelType w:val="hybridMultilevel"/>
    <w:tmpl w:val="B246962C"/>
    <w:lvl w:ilvl="0" w:tplc="845678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7B45DDA"/>
    <w:multiLevelType w:val="hybridMultilevel"/>
    <w:tmpl w:val="75DE1FF4"/>
    <w:lvl w:ilvl="0" w:tplc="845678FA">
      <w:start w:val="1"/>
      <w:numFmt w:val="bullet"/>
      <w:lvlText w:val=""/>
      <w:lvlJc w:val="left"/>
      <w:pPr>
        <w:ind w:left="13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38">
    <w:nsid w:val="5B3C6821"/>
    <w:multiLevelType w:val="hybridMultilevel"/>
    <w:tmpl w:val="F0F81974"/>
    <w:lvl w:ilvl="0" w:tplc="84567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4F59D3"/>
    <w:multiLevelType w:val="hybridMultilevel"/>
    <w:tmpl w:val="5D7CF102"/>
    <w:lvl w:ilvl="0" w:tplc="84567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581052"/>
    <w:multiLevelType w:val="hybridMultilevel"/>
    <w:tmpl w:val="8A820ADC"/>
    <w:lvl w:ilvl="0" w:tplc="75500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964AD9"/>
    <w:multiLevelType w:val="hybridMultilevel"/>
    <w:tmpl w:val="6900C21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>
    <w:nsid w:val="63A33FD6"/>
    <w:multiLevelType w:val="hybridMultilevel"/>
    <w:tmpl w:val="6DD64C3E"/>
    <w:lvl w:ilvl="0" w:tplc="D0282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0B7CED"/>
    <w:multiLevelType w:val="multilevel"/>
    <w:tmpl w:val="D63C71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6D25F65"/>
    <w:multiLevelType w:val="hybridMultilevel"/>
    <w:tmpl w:val="D4B6EFC2"/>
    <w:lvl w:ilvl="0" w:tplc="845678FA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45">
    <w:nsid w:val="69327AFC"/>
    <w:multiLevelType w:val="hybridMultilevel"/>
    <w:tmpl w:val="2334E542"/>
    <w:lvl w:ilvl="0" w:tplc="84567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6A1BBB"/>
    <w:multiLevelType w:val="hybridMultilevel"/>
    <w:tmpl w:val="020E0D08"/>
    <w:lvl w:ilvl="0" w:tplc="84567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C28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1E2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A5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2E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03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4E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06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F84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2D38E8"/>
    <w:multiLevelType w:val="hybridMultilevel"/>
    <w:tmpl w:val="A0685ADE"/>
    <w:lvl w:ilvl="0" w:tplc="84567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475820"/>
    <w:multiLevelType w:val="hybridMultilevel"/>
    <w:tmpl w:val="2A7C1F64"/>
    <w:lvl w:ilvl="0" w:tplc="84567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FBF464B"/>
    <w:multiLevelType w:val="hybridMultilevel"/>
    <w:tmpl w:val="C586562A"/>
    <w:lvl w:ilvl="0" w:tplc="84567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156410B"/>
    <w:multiLevelType w:val="multilevel"/>
    <w:tmpl w:val="1A5CAE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26B49D6"/>
    <w:multiLevelType w:val="hybridMultilevel"/>
    <w:tmpl w:val="7550E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27A122A"/>
    <w:multiLevelType w:val="hybridMultilevel"/>
    <w:tmpl w:val="FBE4F914"/>
    <w:lvl w:ilvl="0" w:tplc="84567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3817C3C"/>
    <w:multiLevelType w:val="multilevel"/>
    <w:tmpl w:val="FE2C6A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45002ED"/>
    <w:multiLevelType w:val="multilevel"/>
    <w:tmpl w:val="CF3489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50F238A"/>
    <w:multiLevelType w:val="hybridMultilevel"/>
    <w:tmpl w:val="4E1CF2B0"/>
    <w:lvl w:ilvl="0" w:tplc="84567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8BF7AC7"/>
    <w:multiLevelType w:val="hybridMultilevel"/>
    <w:tmpl w:val="E7B498D8"/>
    <w:lvl w:ilvl="0" w:tplc="845678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B1F1535"/>
    <w:multiLevelType w:val="hybridMultilevel"/>
    <w:tmpl w:val="71FADCF8"/>
    <w:lvl w:ilvl="0" w:tplc="845678FA">
      <w:start w:val="1"/>
      <w:numFmt w:val="bullet"/>
      <w:lvlText w:val=""/>
      <w:lvlJc w:val="left"/>
      <w:pPr>
        <w:ind w:left="1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58">
    <w:nsid w:val="7E3206AC"/>
    <w:multiLevelType w:val="multilevel"/>
    <w:tmpl w:val="6D224D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E7C286F"/>
    <w:multiLevelType w:val="multilevel"/>
    <w:tmpl w:val="E32A71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F941DE5"/>
    <w:multiLevelType w:val="multilevel"/>
    <w:tmpl w:val="43A43B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52"/>
  </w:num>
  <w:num w:numId="3">
    <w:abstractNumId w:val="15"/>
  </w:num>
  <w:num w:numId="4">
    <w:abstractNumId w:val="7"/>
  </w:num>
  <w:num w:numId="5">
    <w:abstractNumId w:val="42"/>
  </w:num>
  <w:num w:numId="6">
    <w:abstractNumId w:val="41"/>
  </w:num>
  <w:num w:numId="7">
    <w:abstractNumId w:val="2"/>
  </w:num>
  <w:num w:numId="8">
    <w:abstractNumId w:val="19"/>
  </w:num>
  <w:num w:numId="9">
    <w:abstractNumId w:val="51"/>
  </w:num>
  <w:num w:numId="10">
    <w:abstractNumId w:val="33"/>
  </w:num>
  <w:num w:numId="11">
    <w:abstractNumId w:val="21"/>
  </w:num>
  <w:num w:numId="12">
    <w:abstractNumId w:val="29"/>
  </w:num>
  <w:num w:numId="13">
    <w:abstractNumId w:val="26"/>
  </w:num>
  <w:num w:numId="14">
    <w:abstractNumId w:val="35"/>
  </w:num>
  <w:num w:numId="15">
    <w:abstractNumId w:val="16"/>
  </w:num>
  <w:num w:numId="16">
    <w:abstractNumId w:val="38"/>
  </w:num>
  <w:num w:numId="17">
    <w:abstractNumId w:val="31"/>
  </w:num>
  <w:num w:numId="18">
    <w:abstractNumId w:val="55"/>
  </w:num>
  <w:num w:numId="19">
    <w:abstractNumId w:val="1"/>
  </w:num>
  <w:num w:numId="20">
    <w:abstractNumId w:val="13"/>
  </w:num>
  <w:num w:numId="21">
    <w:abstractNumId w:val="6"/>
  </w:num>
  <w:num w:numId="22">
    <w:abstractNumId w:val="36"/>
  </w:num>
  <w:num w:numId="23">
    <w:abstractNumId w:val="8"/>
  </w:num>
  <w:num w:numId="24">
    <w:abstractNumId w:val="48"/>
  </w:num>
  <w:num w:numId="25">
    <w:abstractNumId w:val="39"/>
  </w:num>
  <w:num w:numId="26">
    <w:abstractNumId w:val="30"/>
  </w:num>
  <w:num w:numId="27">
    <w:abstractNumId w:val="20"/>
  </w:num>
  <w:num w:numId="28">
    <w:abstractNumId w:val="28"/>
  </w:num>
  <w:num w:numId="29">
    <w:abstractNumId w:val="54"/>
  </w:num>
  <w:num w:numId="30">
    <w:abstractNumId w:val="34"/>
  </w:num>
  <w:num w:numId="31">
    <w:abstractNumId w:val="59"/>
  </w:num>
  <w:num w:numId="32">
    <w:abstractNumId w:val="23"/>
  </w:num>
  <w:num w:numId="33">
    <w:abstractNumId w:val="18"/>
  </w:num>
  <w:num w:numId="34">
    <w:abstractNumId w:val="27"/>
  </w:num>
  <w:num w:numId="35">
    <w:abstractNumId w:val="12"/>
  </w:num>
  <w:num w:numId="36">
    <w:abstractNumId w:val="0"/>
  </w:num>
  <w:num w:numId="37">
    <w:abstractNumId w:val="44"/>
  </w:num>
  <w:num w:numId="38">
    <w:abstractNumId w:val="60"/>
  </w:num>
  <w:num w:numId="39">
    <w:abstractNumId w:val="17"/>
  </w:num>
  <w:num w:numId="40">
    <w:abstractNumId w:val="53"/>
  </w:num>
  <w:num w:numId="41">
    <w:abstractNumId w:val="5"/>
  </w:num>
  <w:num w:numId="42">
    <w:abstractNumId w:val="4"/>
  </w:num>
  <w:num w:numId="43">
    <w:abstractNumId w:val="11"/>
  </w:num>
  <w:num w:numId="44">
    <w:abstractNumId w:val="56"/>
  </w:num>
  <w:num w:numId="45">
    <w:abstractNumId w:val="25"/>
  </w:num>
  <w:num w:numId="46">
    <w:abstractNumId w:val="50"/>
  </w:num>
  <w:num w:numId="47">
    <w:abstractNumId w:val="43"/>
  </w:num>
  <w:num w:numId="48">
    <w:abstractNumId w:val="10"/>
  </w:num>
  <w:num w:numId="49">
    <w:abstractNumId w:val="58"/>
  </w:num>
  <w:num w:numId="50">
    <w:abstractNumId w:val="24"/>
  </w:num>
  <w:num w:numId="51">
    <w:abstractNumId w:val="40"/>
  </w:num>
  <w:num w:numId="52">
    <w:abstractNumId w:val="37"/>
  </w:num>
  <w:num w:numId="53">
    <w:abstractNumId w:val="3"/>
  </w:num>
  <w:num w:numId="54">
    <w:abstractNumId w:val="47"/>
  </w:num>
  <w:num w:numId="55">
    <w:abstractNumId w:val="57"/>
  </w:num>
  <w:num w:numId="56">
    <w:abstractNumId w:val="46"/>
  </w:num>
  <w:num w:numId="57">
    <w:abstractNumId w:val="14"/>
  </w:num>
  <w:num w:numId="58">
    <w:abstractNumId w:val="22"/>
  </w:num>
  <w:num w:numId="59">
    <w:abstractNumId w:val="32"/>
  </w:num>
  <w:num w:numId="60">
    <w:abstractNumId w:val="49"/>
  </w:num>
  <w:num w:numId="61">
    <w:abstractNumId w:val="9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6AE"/>
    <w:rsid w:val="00072D09"/>
    <w:rsid w:val="000B5776"/>
    <w:rsid w:val="00105DCD"/>
    <w:rsid w:val="0011269F"/>
    <w:rsid w:val="0012536D"/>
    <w:rsid w:val="00126B8F"/>
    <w:rsid w:val="00176FE6"/>
    <w:rsid w:val="002055D1"/>
    <w:rsid w:val="00244909"/>
    <w:rsid w:val="002560E5"/>
    <w:rsid w:val="002A36CA"/>
    <w:rsid w:val="002F37D0"/>
    <w:rsid w:val="003B56DC"/>
    <w:rsid w:val="003C649F"/>
    <w:rsid w:val="003D05DB"/>
    <w:rsid w:val="003D5ECD"/>
    <w:rsid w:val="003E500E"/>
    <w:rsid w:val="003E71B7"/>
    <w:rsid w:val="004133A1"/>
    <w:rsid w:val="00482CA7"/>
    <w:rsid w:val="00504EC8"/>
    <w:rsid w:val="005259B1"/>
    <w:rsid w:val="005B3AEB"/>
    <w:rsid w:val="005B59E4"/>
    <w:rsid w:val="006413FC"/>
    <w:rsid w:val="006A1DB7"/>
    <w:rsid w:val="006A4314"/>
    <w:rsid w:val="006B7FE0"/>
    <w:rsid w:val="006C67F5"/>
    <w:rsid w:val="006D1936"/>
    <w:rsid w:val="006E022A"/>
    <w:rsid w:val="00711360"/>
    <w:rsid w:val="0073324B"/>
    <w:rsid w:val="00736863"/>
    <w:rsid w:val="007411FE"/>
    <w:rsid w:val="00751799"/>
    <w:rsid w:val="00781C45"/>
    <w:rsid w:val="007B77B3"/>
    <w:rsid w:val="007D1FDE"/>
    <w:rsid w:val="008050E2"/>
    <w:rsid w:val="00851217"/>
    <w:rsid w:val="00864AB0"/>
    <w:rsid w:val="00894118"/>
    <w:rsid w:val="008A5C77"/>
    <w:rsid w:val="008E25A2"/>
    <w:rsid w:val="008F4272"/>
    <w:rsid w:val="00924EC0"/>
    <w:rsid w:val="0093179B"/>
    <w:rsid w:val="009464BE"/>
    <w:rsid w:val="009876A8"/>
    <w:rsid w:val="009954DC"/>
    <w:rsid w:val="009A7AF5"/>
    <w:rsid w:val="009F4C2A"/>
    <w:rsid w:val="00A24904"/>
    <w:rsid w:val="00A57FD1"/>
    <w:rsid w:val="00AA77B0"/>
    <w:rsid w:val="00AB65BA"/>
    <w:rsid w:val="00AF3806"/>
    <w:rsid w:val="00B03D86"/>
    <w:rsid w:val="00B07956"/>
    <w:rsid w:val="00B109F4"/>
    <w:rsid w:val="00B326AE"/>
    <w:rsid w:val="00B855B8"/>
    <w:rsid w:val="00BB5381"/>
    <w:rsid w:val="00BD1096"/>
    <w:rsid w:val="00C04A1B"/>
    <w:rsid w:val="00C069D7"/>
    <w:rsid w:val="00C51DA6"/>
    <w:rsid w:val="00C75C2F"/>
    <w:rsid w:val="00CB2C5C"/>
    <w:rsid w:val="00CB587F"/>
    <w:rsid w:val="00CD5BB7"/>
    <w:rsid w:val="00D07C0F"/>
    <w:rsid w:val="00DD4A38"/>
    <w:rsid w:val="00E15395"/>
    <w:rsid w:val="00E44486"/>
    <w:rsid w:val="00E55CF4"/>
    <w:rsid w:val="00E677A4"/>
    <w:rsid w:val="00E951B4"/>
    <w:rsid w:val="00EA0636"/>
    <w:rsid w:val="00F15833"/>
    <w:rsid w:val="00F16191"/>
    <w:rsid w:val="00F33D79"/>
    <w:rsid w:val="00F85726"/>
    <w:rsid w:val="00F9500C"/>
    <w:rsid w:val="00F97A4B"/>
    <w:rsid w:val="00FA0844"/>
    <w:rsid w:val="00FB2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6A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2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326A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326AE"/>
    <w:pPr>
      <w:ind w:left="720"/>
      <w:contextualSpacing/>
    </w:pPr>
  </w:style>
  <w:style w:type="paragraph" w:styleId="Tekstprzypisudolnego">
    <w:name w:val="footnote text"/>
    <w:aliases w:val="Footnote,Podrozdział,Tekst przypisu,Fußnote,Podrozdzia3,Znak Znak Znak Znak,Znak Znak Znak,Tekst przypisu dolnego-poligrafia,single space,FOOTNOTES,fn,przypis,Tekst przypisu dolnego Znak2 Znak,Footnote Znak Znak Zn,footnote text"/>
    <w:basedOn w:val="Normalny"/>
    <w:link w:val="TekstprzypisudolnegoZnak"/>
    <w:uiPriority w:val="99"/>
    <w:unhideWhenUsed/>
    <w:rsid w:val="00B326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Tekst przypisu Znak,Fußnote Znak,Podrozdzia3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B326AE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Times 10 Point,Exposant 3 Point,Ref,de nota al pie,note TESI,SUPERS,EN Footnote text,EN Footnote Reference,Footnote Reference_LVL6"/>
    <w:basedOn w:val="Domylnaczcionkaakapitu"/>
    <w:uiPriority w:val="99"/>
    <w:unhideWhenUsed/>
    <w:rsid w:val="00B326A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26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26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26AE"/>
    <w:rPr>
      <w:sz w:val="20"/>
      <w:szCs w:val="20"/>
    </w:rPr>
  </w:style>
  <w:style w:type="paragraph" w:customStyle="1" w:styleId="Default">
    <w:name w:val="Default"/>
    <w:rsid w:val="00B326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oktorat1">
    <w:name w:val="Doktorat1"/>
    <w:basedOn w:val="Normalny"/>
    <w:link w:val="Doktorat1Znak"/>
    <w:qFormat/>
    <w:rsid w:val="00B326AE"/>
    <w:pPr>
      <w:spacing w:before="20" w:after="20" w:line="240" w:lineRule="auto"/>
      <w:jc w:val="both"/>
    </w:pPr>
    <w:rPr>
      <w:sz w:val="24"/>
      <w:szCs w:val="24"/>
    </w:rPr>
  </w:style>
  <w:style w:type="character" w:customStyle="1" w:styleId="Doktorat1Znak">
    <w:name w:val="Doktorat1 Znak"/>
    <w:link w:val="Doktorat1"/>
    <w:rsid w:val="00B326AE"/>
    <w:rPr>
      <w:rFonts w:ascii="Calibri" w:eastAsia="Calibri" w:hAnsi="Calibri" w:cs="Times New Roman"/>
      <w:sz w:val="24"/>
      <w:szCs w:val="24"/>
    </w:rPr>
  </w:style>
  <w:style w:type="character" w:customStyle="1" w:styleId="A13">
    <w:name w:val="A13"/>
    <w:uiPriority w:val="99"/>
    <w:rsid w:val="00B326AE"/>
    <w:rPr>
      <w:rFonts w:cs="Myriad Pro"/>
      <w:b/>
      <w:bCs/>
      <w:color w:val="000000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6AE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B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BB7"/>
    <w:rPr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6E022A"/>
    <w:rPr>
      <w:sz w:val="22"/>
      <w:szCs w:val="22"/>
      <w:lang w:eastAsia="en-US"/>
    </w:rPr>
  </w:style>
  <w:style w:type="table" w:customStyle="1" w:styleId="GridTableLight">
    <w:name w:val="Grid Table Light"/>
    <w:basedOn w:val="Standardowy"/>
    <w:uiPriority w:val="40"/>
    <w:rsid w:val="0073686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Standardowy"/>
    <w:uiPriority w:val="41"/>
    <w:rsid w:val="0073686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basedOn w:val="Domylnaczcionkaakapitu"/>
    <w:link w:val="Akapitzlist"/>
    <w:uiPriority w:val="34"/>
    <w:rsid w:val="00781C45"/>
    <w:rPr>
      <w:sz w:val="22"/>
      <w:szCs w:val="22"/>
      <w:lang w:eastAsia="en-US"/>
    </w:rPr>
  </w:style>
  <w:style w:type="character" w:customStyle="1" w:styleId="normaltextrun">
    <w:name w:val="normaltextrun"/>
    <w:basedOn w:val="Domylnaczcionkaakapitu"/>
    <w:rsid w:val="00781C45"/>
  </w:style>
  <w:style w:type="paragraph" w:styleId="Nagwek">
    <w:name w:val="header"/>
    <w:basedOn w:val="Normalny"/>
    <w:link w:val="NagwekZnak"/>
    <w:uiPriority w:val="99"/>
    <w:unhideWhenUsed/>
    <w:rsid w:val="00C7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5C2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C2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.wikipedia.org/wiki/Przedsi%C4%99biorstw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Infrastruktura_technicz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3DA5C-9472-4B3F-99DC-E0641C0F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8580</Words>
  <Characters>51485</Characters>
  <Application>Microsoft Office Word</Application>
  <DocSecurity>0</DocSecurity>
  <Lines>429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2016-07-28T09:28:00Z</dcterms:created>
  <dcterms:modified xsi:type="dcterms:W3CDTF">2016-07-29T12:48:00Z</dcterms:modified>
</cp:coreProperties>
</file>